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3" w:rsidRPr="00265F48" w:rsidRDefault="00F05213">
      <w:pPr>
        <w:rPr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227F4B">
        <w:rPr>
          <w:b/>
          <w:sz w:val="32"/>
          <w:lang w:val="en-GB"/>
        </w:rPr>
        <w:t xml:space="preserve"> 2017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0F54C5">
        <w:rPr>
          <w:lang w:val="en-GB"/>
        </w:rPr>
      </w:r>
      <w:r w:rsidR="000F54C5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0F54C5">
        <w:rPr>
          <w:lang w:val="en-GB"/>
        </w:rPr>
      </w:r>
      <w:r w:rsidR="000F54C5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227F4B" w:rsidRDefault="00227F4B" w:rsidP="00227F4B">
            <w:pPr>
              <w:pStyle w:val="Loendilik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227F4B">
              <w:rPr>
                <w:b/>
                <w:lang w:val="en-GB"/>
              </w:rPr>
              <w:t>Institutional Change to Support Responsible Research and Innovation in Research Performing and Funding Organisations</w:t>
            </w:r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i4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"/>
            <w:r w:rsidRPr="00265F48">
              <w:rPr>
                <w:lang w:val="en-GB"/>
              </w:rPr>
              <w:t xml:space="preserve">   </w:t>
            </w:r>
            <w:bookmarkStart w:id="3" w:name="_Toc426121864"/>
            <w:r w:rsidR="00CC0D5D">
              <w:t>SwafS-03-2016-2017: Support to research organisations to implement gender equality plans</w:t>
            </w:r>
            <w:bookmarkEnd w:id="3"/>
          </w:p>
          <w:bookmarkStart w:id="4" w:name="_GoBack"/>
          <w:p w:rsidR="00227F4B" w:rsidRPr="00265F48" w:rsidRDefault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2E6CCB" w:rsidRPr="00265F48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Pr="00265F48">
              <w:rPr>
                <w:lang w:val="en-GB"/>
              </w:rPr>
              <w:t xml:space="preserve">   </w:t>
            </w:r>
            <w:r w:rsidR="00227F4B" w:rsidRPr="00227F4B">
              <w:t>SwafS-05-2017: New constellations of Changing Institutions and Actors</w:t>
            </w:r>
          </w:p>
          <w:p w:rsidR="00227F4B" w:rsidRDefault="00227F4B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i5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5"/>
            <w:r w:rsidRPr="00265F48">
              <w:rPr>
                <w:lang w:val="en-GB"/>
              </w:rPr>
              <w:t xml:space="preserve">   </w:t>
            </w:r>
            <w:r w:rsidRPr="00227F4B">
              <w:t>SwafS-06-2017: Engaging industry – Champions for RRI in Industrial Sectors</w:t>
            </w:r>
          </w:p>
          <w:p w:rsidR="00C5632F" w:rsidRPr="00265F48" w:rsidRDefault="00BC3C8E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i7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6"/>
            <w:r w:rsidRPr="00265F48">
              <w:rPr>
                <w:lang w:val="en-GB"/>
              </w:rPr>
              <w:t xml:space="preserve">   </w:t>
            </w:r>
            <w:r w:rsidRPr="00227F4B">
              <w:t>SwafS-08-2017: European Community of Practice to support institutional change</w:t>
            </w: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BC3C8E" w:rsidP="00BC3C8E">
            <w:pPr>
              <w:pStyle w:val="Loendilik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BC3C8E">
              <w:rPr>
                <w:b/>
                <w:lang w:val="en-GB"/>
              </w:rPr>
              <w:t>Embedding Responsible Research and Innovation in Horizon 2020 Research &amp; Innovation</w:t>
            </w:r>
          </w:p>
        </w:tc>
      </w:tr>
      <w:tr w:rsidR="00C5632F" w:rsidRPr="00265F48" w:rsidTr="00033DFB">
        <w:tc>
          <w:tcPr>
            <w:tcW w:w="9180" w:type="dxa"/>
          </w:tcPr>
          <w:p w:rsidR="00C5632F" w:rsidRPr="00265F48" w:rsidRDefault="00BC3C8E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i8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7"/>
            <w:r w:rsidRPr="00265F48">
              <w:rPr>
                <w:lang w:val="en-GB"/>
              </w:rPr>
              <w:t xml:space="preserve">   </w:t>
            </w:r>
            <w:r w:rsidRPr="00227F4B">
              <w:t>SwafS-10-2017: Putting Open Science into action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BC3C8E" w:rsidP="00BC3C8E">
            <w:pPr>
              <w:pStyle w:val="Loendilik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BC3C8E">
              <w:rPr>
                <w:b/>
                <w:lang w:val="en-GB"/>
              </w:rPr>
              <w:t>Strengthening the Science with and for Society Knowledge-Base</w:t>
            </w:r>
          </w:p>
        </w:tc>
      </w:tr>
      <w:tr w:rsidR="00033DFB" w:rsidRPr="00265F48" w:rsidTr="00033DFB">
        <w:tc>
          <w:tcPr>
            <w:tcW w:w="9180" w:type="dxa"/>
          </w:tcPr>
          <w:p w:rsidR="00BC3C8E" w:rsidRPr="00AD05A4" w:rsidRDefault="00BC3C8E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0F54C5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Pr="00227F4B">
              <w:t>SwafS-11-2017: Science education outside the classroom</w:t>
            </w:r>
          </w:p>
          <w:p w:rsidR="00BC3C8E" w:rsidRPr="00AD05A4" w:rsidRDefault="00BC3C8E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i11"/>
            <w:r w:rsidRPr="00AD05A4">
              <w:instrText xml:space="preserve"> FORMCHECKBOX </w:instrText>
            </w:r>
            <w:r w:rsidR="000F54C5">
              <w:fldChar w:fldCharType="separate"/>
            </w:r>
            <w:r w:rsidRPr="00AD05A4">
              <w:fldChar w:fldCharType="end"/>
            </w:r>
            <w:bookmarkEnd w:id="9"/>
            <w:r w:rsidRPr="00AD05A4">
              <w:t xml:space="preserve">   </w:t>
            </w:r>
            <w:r w:rsidRPr="00227F4B">
              <w:t>SwafS-12-2017: Webs of Innovation Value Chains and Openings for RRI</w:t>
            </w:r>
          </w:p>
          <w:p w:rsidR="00BC3C8E" w:rsidRPr="00AD05A4" w:rsidRDefault="00BC3C8E" w:rsidP="00BC3C8E">
            <w:r w:rsidRPr="00AD05A4">
              <w:fldChar w:fldCharType="begin">
                <w:ffData>
                  <w:name w:val="Kontroll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i12"/>
            <w:r w:rsidRPr="00AD05A4">
              <w:instrText xml:space="preserve"> FORMCHECKBOX </w:instrText>
            </w:r>
            <w:r w:rsidR="000F54C5">
              <w:fldChar w:fldCharType="separate"/>
            </w:r>
            <w:r w:rsidRPr="00AD05A4">
              <w:fldChar w:fldCharType="end"/>
            </w:r>
            <w:bookmarkEnd w:id="10"/>
            <w:r w:rsidRPr="00AD05A4">
              <w:t xml:space="preserve">   </w:t>
            </w:r>
            <w:r w:rsidRPr="00227F4B">
              <w:t>SwafS-13-2017: Integrating Society in Science and Innovation – An approach to co-creation</w:t>
            </w:r>
          </w:p>
          <w:p w:rsidR="00033DFB" w:rsidRPr="00265F48" w:rsidRDefault="00BC3C8E" w:rsidP="00BC3C8E">
            <w:pPr>
              <w:rPr>
                <w:lang w:val="en-GB"/>
              </w:rPr>
            </w:pPr>
            <w:r w:rsidRPr="00AD05A4"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i13"/>
            <w:r w:rsidRPr="00AD05A4">
              <w:instrText xml:space="preserve"> FORMCHECKBOX </w:instrText>
            </w:r>
            <w:r w:rsidR="000F54C5">
              <w:fldChar w:fldCharType="separate"/>
            </w:r>
            <w:r w:rsidRPr="00AD05A4">
              <w:fldChar w:fldCharType="end"/>
            </w:r>
            <w:bookmarkEnd w:id="11"/>
            <w:r w:rsidRPr="00AD05A4">
              <w:t xml:space="preserve">   </w:t>
            </w:r>
            <w:r w:rsidRPr="00227F4B">
              <w:t>SwafS-14-2017: A Linked-up Global World of RRI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60552" w:rsidRDefault="00760552" w:rsidP="00760552">
            <w:pPr>
              <w:pStyle w:val="Loendilik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60552">
              <w:rPr>
                <w:b/>
                <w:lang w:val="en-GB"/>
              </w:rPr>
              <w:t>Developing Inclusive, Anticipatory Governance for Research &amp; Innovation</w:t>
            </w:r>
          </w:p>
        </w:tc>
      </w:tr>
      <w:tr w:rsidR="00033DFB" w:rsidRPr="00265F48" w:rsidTr="00033DFB">
        <w:tc>
          <w:tcPr>
            <w:tcW w:w="9180" w:type="dxa"/>
          </w:tcPr>
          <w:p w:rsidR="00033DFB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760552" w:rsidRPr="00760552">
              <w:t>SwafS-21-2017: Promoting integrity in the use of research results in evidence based policy: a focus on non-medical research</w:t>
            </w:r>
          </w:p>
          <w:p w:rsidR="00033DFB" w:rsidRDefault="00033DF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760552" w:rsidRPr="00760552">
              <w:t>SwafS-22-2017: The ethical dimensions of IT technologies: a European perspective focusing on security and human rights aspects</w:t>
            </w:r>
          </w:p>
          <w:p w:rsidR="00033DFB" w:rsidRDefault="00033DFB" w:rsidP="00E01E7B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760552" w:rsidRPr="00760552">
              <w:t>SwafS-23-2017: Responsible Research and Innovation (RRI) in support of sustainability and governance, taking account of the international context</w:t>
            </w:r>
          </w:p>
          <w:p w:rsidR="00760552" w:rsidRDefault="00760552" w:rsidP="00E01E7B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Pr="00760552">
              <w:rPr>
                <w:lang w:val="en-GB"/>
              </w:rPr>
              <w:t>SwafS-24-2017: Trans-national operation of the EURAXESS Service network</w:t>
            </w:r>
          </w:p>
          <w:p w:rsidR="00760552" w:rsidRDefault="00760552" w:rsidP="00E01E7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D568F5" w:rsidRPr="00D568F5">
              <w:rPr>
                <w:lang w:val="en-GB"/>
              </w:rPr>
              <w:t>SwafS-26-2017: Science4Refugees - Support to highly skilled refugee scientists</w:t>
            </w:r>
          </w:p>
          <w:p w:rsidR="00760552" w:rsidRPr="00265F48" w:rsidRDefault="00760552" w:rsidP="00E01E7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D568F5" w:rsidRPr="00D568F5">
              <w:rPr>
                <w:lang w:val="en-GB"/>
              </w:rPr>
              <w:t>SwafS-27-2017: Implementing a European Train-the-trainers initiative with regard to Ethics and Research Integrity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3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5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7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6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8"/>
            <w:r w:rsidRPr="00265F48"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0F54C5">
              <w:rPr>
                <w:lang w:val="en-GB"/>
              </w:rPr>
            </w:r>
            <w:r w:rsidR="000F54C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0F54C5">
        <w:rPr>
          <w:lang w:val="en-GB"/>
        </w:rPr>
      </w:r>
      <w:r w:rsidR="000F54C5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0F54C5">
        <w:rPr>
          <w:lang w:val="en-GB"/>
        </w:rPr>
      </w:r>
      <w:r w:rsidR="000F54C5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:rsidR="00897230" w:rsidRDefault="00897230">
      <w:pPr>
        <w:rPr>
          <w:lang w:val="en-GB"/>
        </w:rPr>
      </w:pP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C5" w:rsidRDefault="000F54C5" w:rsidP="00F05213">
      <w:pPr>
        <w:spacing w:after="0" w:line="240" w:lineRule="auto"/>
      </w:pPr>
      <w:r>
        <w:separator/>
      </w:r>
    </w:p>
  </w:endnote>
  <w:endnote w:type="continuationSeparator" w:id="0">
    <w:p w:rsidR="000F54C5" w:rsidRDefault="000F54C5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Jalus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320E68BC" wp14:editId="6DD4B4F5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C5" w:rsidRDefault="000F54C5" w:rsidP="00F05213">
      <w:pPr>
        <w:spacing w:after="0" w:line="240" w:lineRule="auto"/>
      </w:pPr>
      <w:r>
        <w:separator/>
      </w:r>
    </w:p>
  </w:footnote>
  <w:footnote w:type="continuationSeparator" w:id="0">
    <w:p w:rsidR="000F54C5" w:rsidRDefault="000F54C5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Pis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07FCB664" wp14:editId="04EDCE42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91EA3"/>
    <w:rsid w:val="000C72C1"/>
    <w:rsid w:val="000F54C5"/>
    <w:rsid w:val="002143FD"/>
    <w:rsid w:val="00227F4B"/>
    <w:rsid w:val="00265F48"/>
    <w:rsid w:val="002E6CCB"/>
    <w:rsid w:val="00314D04"/>
    <w:rsid w:val="0046702E"/>
    <w:rsid w:val="005954E1"/>
    <w:rsid w:val="005E158C"/>
    <w:rsid w:val="00760552"/>
    <w:rsid w:val="00772653"/>
    <w:rsid w:val="008640F7"/>
    <w:rsid w:val="00893087"/>
    <w:rsid w:val="00897230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568F5"/>
    <w:rsid w:val="00DF48F5"/>
    <w:rsid w:val="00E01E7B"/>
    <w:rsid w:val="00E84149"/>
    <w:rsid w:val="00F0521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FEC2-B56E-4E3F-BE8B-645010EC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Terje Tuisk</cp:lastModifiedBy>
  <cp:revision>9</cp:revision>
  <dcterms:created xsi:type="dcterms:W3CDTF">2016-09-07T07:07:00Z</dcterms:created>
  <dcterms:modified xsi:type="dcterms:W3CDTF">2016-12-13T12:16:00Z</dcterms:modified>
</cp:coreProperties>
</file>