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8284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AD60" wp14:editId="35903423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11E8F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106E4FF5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0A47E0F7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028E2380" w14:textId="42A3AF92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3F03FC">
        <w:rPr>
          <w:rFonts w:ascii="Arial" w:hAnsi="Arial" w:cs="Arial"/>
          <w:b/>
          <w:sz w:val="24"/>
          <w:szCs w:val="24"/>
        </w:rPr>
        <w:t>14-09-20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21F488B8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261ECDF" w14:textId="77777777" w:rsidTr="00F33004">
        <w:tc>
          <w:tcPr>
            <w:tcW w:w="9576" w:type="dxa"/>
          </w:tcPr>
          <w:p w14:paraId="3D2DBC8F" w14:textId="77777777" w:rsidR="00A04D5A" w:rsidRPr="00A04D5A" w:rsidRDefault="00A04D5A" w:rsidP="00A04D5A">
            <w:pPr>
              <w:ind w:left="454"/>
              <w:rPr>
                <w:rFonts w:ascii="Arial" w:hAnsi="Arial" w:cs="Arial"/>
              </w:rPr>
            </w:pPr>
            <w:r w:rsidRPr="00A04D5A">
              <w:rPr>
                <w:rFonts w:ascii="Arial" w:hAnsi="Arial" w:cs="Arial"/>
              </w:rPr>
              <w:t>LC-GD-1-2-2020 : Towards Climate Neutral &amp; socially innovative cities</w:t>
            </w:r>
          </w:p>
          <w:p w14:paraId="1EA78FE5" w14:textId="77777777" w:rsidR="00A04D5A" w:rsidRPr="00A04D5A" w:rsidRDefault="00A04D5A" w:rsidP="00A04D5A">
            <w:pPr>
              <w:ind w:left="454"/>
              <w:rPr>
                <w:rFonts w:ascii="Arial" w:hAnsi="Arial" w:cs="Arial"/>
              </w:rPr>
            </w:pPr>
            <w:r w:rsidRPr="00A04D5A">
              <w:rPr>
                <w:rFonts w:ascii="Arial" w:hAnsi="Arial" w:cs="Arial"/>
              </w:rPr>
              <w:t>LC-GD-1-3-2020 : Climate-resilient innovation packages for EU regions</w:t>
            </w:r>
          </w:p>
          <w:p w14:paraId="1D4804C8" w14:textId="77777777" w:rsidR="00A04D5A" w:rsidRPr="00A04D5A" w:rsidRDefault="00A04D5A" w:rsidP="00A04D5A">
            <w:pPr>
              <w:ind w:left="454"/>
              <w:rPr>
                <w:rFonts w:ascii="Arial" w:hAnsi="Arial" w:cs="Arial"/>
              </w:rPr>
            </w:pPr>
            <w:r w:rsidRPr="00A04D5A">
              <w:rPr>
                <w:rFonts w:ascii="Arial" w:hAnsi="Arial" w:cs="Arial"/>
              </w:rPr>
              <w:t>LC-GD-3-1-2020 : Closing the industrial carbon cycle to combat climate change</w:t>
            </w:r>
          </w:p>
          <w:p w14:paraId="6EEC3629" w14:textId="77777777" w:rsidR="00A04D5A" w:rsidRPr="00A04D5A" w:rsidRDefault="00A04D5A" w:rsidP="00A04D5A">
            <w:pPr>
              <w:ind w:left="454"/>
              <w:rPr>
                <w:rFonts w:ascii="Arial" w:hAnsi="Arial" w:cs="Arial"/>
              </w:rPr>
            </w:pPr>
            <w:r w:rsidRPr="00A04D5A">
              <w:rPr>
                <w:rFonts w:ascii="Arial" w:hAnsi="Arial" w:cs="Arial"/>
              </w:rPr>
              <w:t>LC-GD-4-1-2020 : Building and renovating in an energy and resource efficient way</w:t>
            </w:r>
          </w:p>
          <w:p w14:paraId="76E6A400" w14:textId="77777777" w:rsidR="00A04D5A" w:rsidRPr="00A04D5A" w:rsidRDefault="00A04D5A" w:rsidP="00A04D5A">
            <w:pPr>
              <w:ind w:left="454"/>
              <w:rPr>
                <w:rFonts w:ascii="Arial" w:hAnsi="Arial" w:cs="Arial"/>
              </w:rPr>
            </w:pPr>
            <w:r w:rsidRPr="00A04D5A">
              <w:rPr>
                <w:rFonts w:ascii="Arial" w:hAnsi="Arial" w:cs="Arial"/>
              </w:rPr>
              <w:t>LC-GD-5-1-2020 : Green airports and ports as hubs for sustainable and smart mobility</w:t>
            </w:r>
          </w:p>
          <w:p w14:paraId="092E7D6E" w14:textId="77777777" w:rsidR="00A04D5A" w:rsidRPr="00A04D5A" w:rsidRDefault="00A04D5A" w:rsidP="00A04D5A">
            <w:pPr>
              <w:ind w:left="454"/>
              <w:rPr>
                <w:rFonts w:ascii="Arial" w:hAnsi="Arial" w:cs="Arial"/>
              </w:rPr>
            </w:pPr>
            <w:r w:rsidRPr="00A04D5A">
              <w:rPr>
                <w:rFonts w:ascii="Arial" w:hAnsi="Arial" w:cs="Arial"/>
              </w:rPr>
              <w:t>LC-GD-8-1-2020 : Innovative, systemic zero-pollution solutions to protect health, environment and natural resources from persistent and mobile chemicals</w:t>
            </w:r>
          </w:p>
          <w:p w14:paraId="578E87F4" w14:textId="77777777" w:rsidR="00A04D5A" w:rsidRPr="00A04D5A" w:rsidRDefault="00A04D5A" w:rsidP="00A04D5A">
            <w:pPr>
              <w:ind w:left="454"/>
              <w:rPr>
                <w:rFonts w:ascii="Arial" w:hAnsi="Arial" w:cs="Arial"/>
              </w:rPr>
            </w:pPr>
            <w:r w:rsidRPr="00A04D5A">
              <w:rPr>
                <w:rFonts w:ascii="Arial" w:hAnsi="Arial" w:cs="Arial"/>
              </w:rPr>
              <w:t>LC-GD-10-2-2020 : Behavioural, social and cultural change for the Green Deal</w:t>
            </w:r>
          </w:p>
          <w:p w14:paraId="12026ED0" w14:textId="77777777" w:rsidR="00F707D9" w:rsidRPr="00A04D5A" w:rsidRDefault="00A04D5A" w:rsidP="00A04D5A">
            <w:pPr>
              <w:ind w:left="454"/>
              <w:rPr>
                <w:rFonts w:ascii="Arial" w:hAnsi="Arial" w:cs="Arial"/>
                <w:b/>
                <w:sz w:val="20"/>
                <w:szCs w:val="20"/>
              </w:rPr>
            </w:pPr>
            <w:r w:rsidRPr="00A04D5A">
              <w:rPr>
                <w:rFonts w:ascii="Arial" w:hAnsi="Arial" w:cs="Arial"/>
              </w:rPr>
              <w:t>LC-GD-10-3-2020 : Enabling citizens to act on climate change and environmental protection through education, citizen science, observation initiatives, and civic involvement</w:t>
            </w:r>
          </w:p>
        </w:tc>
      </w:tr>
      <w:tr w:rsidR="00A04D5A" w:rsidRPr="00AB0435" w14:paraId="0EDABCF6" w14:textId="77777777" w:rsidTr="00F33004">
        <w:tc>
          <w:tcPr>
            <w:tcW w:w="9576" w:type="dxa"/>
          </w:tcPr>
          <w:p w14:paraId="01C8C92F" w14:textId="77777777" w:rsidR="00A04D5A" w:rsidRPr="00A04D5A" w:rsidRDefault="00A04D5A" w:rsidP="00A04D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88FEC45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4681383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2E077E5C" w14:textId="77777777" w:rsidTr="00F33004">
        <w:tc>
          <w:tcPr>
            <w:tcW w:w="9576" w:type="dxa"/>
          </w:tcPr>
          <w:p w14:paraId="67C1675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79F1A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168F5807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430C523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08758D0" w14:textId="77777777" w:rsidR="00B16670" w:rsidRPr="00A04D5A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3670D67" w14:textId="77777777" w:rsidR="00B16670" w:rsidRPr="00A04D5A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A04D5A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A04D5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A04D5A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7379DE97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A04D5A">
        <w:rPr>
          <w:rFonts w:ascii="Arial" w:hAnsi="Arial" w:cs="Arial"/>
          <w:b/>
          <w:lang w:val="en-US"/>
        </w:rPr>
        <w:t xml:space="preserve"> : Yes</w:t>
      </w:r>
    </w:p>
    <w:p w14:paraId="255D2D36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 xml:space="preserve">Coordinator </w:t>
      </w:r>
      <w:r w:rsidR="00A04D5A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No</w:t>
      </w:r>
    </w:p>
    <w:p w14:paraId="029C28E4" w14:textId="77777777" w:rsidR="00B16670" w:rsidRPr="00FA37C9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BD9761D" w14:textId="77777777" w:rsidR="00880696" w:rsidRPr="00A04D5A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A04D5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A04D5A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A04D5A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A04D5A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A04D5A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A04D5A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A04D5A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A04D5A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A04D5A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A04D5A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ABCB5AB" w14:textId="77777777" w:rsidTr="00F33004">
        <w:tc>
          <w:tcPr>
            <w:tcW w:w="9576" w:type="dxa"/>
          </w:tcPr>
          <w:p w14:paraId="209514B9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14:paraId="1248D40D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BE35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649246B9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5AB00CBC" w14:textId="77777777" w:rsidR="00F707D9" w:rsidRPr="00A04D5A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A04D5A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A04D5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A04D5A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A04D5A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A04D5A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A04D5A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A04D5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A04D5A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A04D5A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A04D5A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A04D5A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A04D5A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A04D5A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38A8284" w14:textId="77777777" w:rsidTr="00F33004">
        <w:trPr>
          <w:trHeight w:val="788"/>
        </w:trPr>
        <w:tc>
          <w:tcPr>
            <w:tcW w:w="9576" w:type="dxa"/>
          </w:tcPr>
          <w:p w14:paraId="2EE566DC" w14:textId="2E784B3C" w:rsidR="00F707D9" w:rsidRDefault="00A04D5A" w:rsidP="00F33004">
            <w:pPr>
              <w:rPr>
                <w:rFonts w:ascii="Arial" w:hAnsi="Arial" w:cs="Arial"/>
                <w:sz w:val="20"/>
                <w:szCs w:val="20"/>
              </w:rPr>
            </w:pPr>
            <w:r w:rsidRPr="000D1BCE">
              <w:rPr>
                <w:rFonts w:ascii="Arial" w:hAnsi="Arial" w:cs="Arial"/>
                <w:sz w:val="20"/>
                <w:szCs w:val="20"/>
              </w:rPr>
              <w:t xml:space="preserve">Airparif is the </w:t>
            </w:r>
            <w:r w:rsidR="00570DD1">
              <w:rPr>
                <w:rFonts w:ascii="Arial" w:hAnsi="Arial" w:cs="Arial"/>
                <w:sz w:val="20"/>
                <w:szCs w:val="20"/>
              </w:rPr>
              <w:t xml:space="preserve">air pollution </w:t>
            </w:r>
            <w:r w:rsidRPr="000D1BCE">
              <w:rPr>
                <w:rFonts w:ascii="Arial" w:hAnsi="Arial" w:cs="Arial"/>
                <w:sz w:val="20"/>
                <w:szCs w:val="20"/>
              </w:rPr>
              <w:t xml:space="preserve">observatory </w:t>
            </w:r>
            <w:r w:rsidR="00570DD1">
              <w:rPr>
                <w:rFonts w:ascii="Arial" w:hAnsi="Arial" w:cs="Arial"/>
                <w:sz w:val="20"/>
                <w:szCs w:val="20"/>
              </w:rPr>
              <w:t>for</w:t>
            </w:r>
            <w:r w:rsidRPr="000D1BCE">
              <w:rPr>
                <w:rFonts w:ascii="Arial" w:hAnsi="Arial" w:cs="Arial"/>
                <w:sz w:val="20"/>
                <w:szCs w:val="20"/>
              </w:rPr>
              <w:t xml:space="preserve"> the Greater Paris Area, accredited by the French Ministry of </w:t>
            </w:r>
            <w:r w:rsidR="00570DD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D1BCE">
              <w:rPr>
                <w:rFonts w:ascii="Arial" w:hAnsi="Arial" w:cs="Arial"/>
                <w:sz w:val="20"/>
                <w:szCs w:val="20"/>
              </w:rPr>
              <w:t xml:space="preserve">Environment. </w:t>
            </w:r>
            <w:r w:rsidR="005D33CA">
              <w:rPr>
                <w:rFonts w:ascii="Arial" w:hAnsi="Arial" w:cs="Arial"/>
                <w:sz w:val="20"/>
                <w:szCs w:val="20"/>
              </w:rPr>
              <w:t xml:space="preserve">Airparif is responsible for </w:t>
            </w:r>
            <w:r w:rsidR="00570DD1">
              <w:rPr>
                <w:rFonts w:ascii="Arial" w:hAnsi="Arial" w:cs="Arial"/>
                <w:sz w:val="20"/>
                <w:szCs w:val="20"/>
              </w:rPr>
              <w:t xml:space="preserve">air pollution </w:t>
            </w:r>
            <w:r w:rsidR="005D33CA">
              <w:rPr>
                <w:rFonts w:ascii="Arial" w:hAnsi="Arial" w:cs="Arial"/>
                <w:sz w:val="20"/>
                <w:szCs w:val="20"/>
              </w:rPr>
              <w:t>monitoring and analysing</w:t>
            </w:r>
            <w:r w:rsidR="00570DD1">
              <w:rPr>
                <w:rFonts w:ascii="Arial" w:hAnsi="Arial" w:cs="Arial"/>
                <w:sz w:val="20"/>
                <w:szCs w:val="20"/>
              </w:rPr>
              <w:t>, as well as publishing forecasts and information</w:t>
            </w:r>
            <w:r w:rsidR="00257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0B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D33CA">
              <w:rPr>
                <w:rFonts w:ascii="Arial" w:hAnsi="Arial" w:cs="Arial"/>
                <w:sz w:val="20"/>
                <w:szCs w:val="20"/>
              </w:rPr>
              <w:t xml:space="preserve">air pollutants levels. Through </w:t>
            </w:r>
            <w:r w:rsidR="00570DD1">
              <w:rPr>
                <w:rFonts w:ascii="Arial" w:hAnsi="Arial" w:cs="Arial"/>
                <w:sz w:val="20"/>
                <w:szCs w:val="20"/>
              </w:rPr>
              <w:t xml:space="preserve">air pollutants and GHG </w:t>
            </w:r>
            <w:r w:rsidR="005D33CA">
              <w:rPr>
                <w:rFonts w:ascii="Arial" w:hAnsi="Arial" w:cs="Arial"/>
                <w:sz w:val="20"/>
                <w:szCs w:val="20"/>
              </w:rPr>
              <w:t>emission</w:t>
            </w:r>
            <w:r w:rsidR="00570DD1">
              <w:rPr>
                <w:rFonts w:ascii="Arial" w:hAnsi="Arial" w:cs="Arial"/>
                <w:sz w:val="20"/>
                <w:szCs w:val="20"/>
              </w:rPr>
              <w:t>s</w:t>
            </w:r>
            <w:r w:rsidR="005D33CA">
              <w:rPr>
                <w:rFonts w:ascii="Arial" w:hAnsi="Arial" w:cs="Arial"/>
                <w:sz w:val="20"/>
                <w:szCs w:val="20"/>
              </w:rPr>
              <w:t xml:space="preserve"> inventory and modelling, Airparif </w:t>
            </w:r>
            <w:r w:rsidR="00570DD1">
              <w:rPr>
                <w:rFonts w:ascii="Arial" w:hAnsi="Arial" w:cs="Arial"/>
                <w:sz w:val="20"/>
                <w:szCs w:val="20"/>
              </w:rPr>
              <w:t xml:space="preserve">assists public </w:t>
            </w:r>
            <w:r w:rsidR="005D33CA">
              <w:rPr>
                <w:rFonts w:ascii="Arial" w:hAnsi="Arial" w:cs="Arial"/>
                <w:sz w:val="20"/>
                <w:szCs w:val="20"/>
              </w:rPr>
              <w:t xml:space="preserve">authorities in </w:t>
            </w:r>
            <w:r w:rsidR="00570DD1">
              <w:rPr>
                <w:rFonts w:ascii="Arial" w:hAnsi="Arial" w:cs="Arial"/>
                <w:sz w:val="20"/>
                <w:szCs w:val="20"/>
              </w:rPr>
              <w:t xml:space="preserve">the design and evaluation of </w:t>
            </w:r>
            <w:r w:rsidR="005D33CA">
              <w:rPr>
                <w:rFonts w:ascii="Arial" w:hAnsi="Arial" w:cs="Arial"/>
                <w:sz w:val="20"/>
                <w:szCs w:val="20"/>
              </w:rPr>
              <w:t>their policies and action plans</w:t>
            </w:r>
            <w:r w:rsidR="00570DD1">
              <w:rPr>
                <w:rFonts w:ascii="Arial" w:hAnsi="Arial" w:cs="Arial"/>
                <w:sz w:val="20"/>
                <w:szCs w:val="20"/>
              </w:rPr>
              <w:t xml:space="preserve"> in order</w:t>
            </w:r>
            <w:r w:rsidR="005D33CA">
              <w:rPr>
                <w:rFonts w:ascii="Arial" w:hAnsi="Arial" w:cs="Arial"/>
                <w:sz w:val="20"/>
                <w:szCs w:val="20"/>
              </w:rPr>
              <w:t xml:space="preserve"> to reduce air pollution and</w:t>
            </w:r>
            <w:r w:rsidR="00570DD1">
              <w:rPr>
                <w:rFonts w:ascii="Arial" w:hAnsi="Arial" w:cs="Arial"/>
                <w:sz w:val="20"/>
                <w:szCs w:val="20"/>
              </w:rPr>
              <w:t xml:space="preserve"> mitigate</w:t>
            </w:r>
            <w:r w:rsidR="005D33CA">
              <w:rPr>
                <w:rFonts w:ascii="Arial" w:hAnsi="Arial" w:cs="Arial"/>
                <w:sz w:val="20"/>
                <w:szCs w:val="20"/>
              </w:rPr>
              <w:t xml:space="preserve"> climate change.</w:t>
            </w:r>
          </w:p>
          <w:p w14:paraId="31A7C23E" w14:textId="16E6C74B" w:rsidR="005D33CA" w:rsidRPr="000D1BCE" w:rsidRDefault="00570DD1" w:rsidP="00F33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international level</w:t>
            </w:r>
            <w:r w:rsidR="005D33CA">
              <w:rPr>
                <w:rFonts w:ascii="Arial" w:hAnsi="Arial" w:cs="Arial"/>
                <w:sz w:val="20"/>
                <w:szCs w:val="20"/>
              </w:rPr>
              <w:t xml:space="preserve">, Airparif </w:t>
            </w:r>
            <w:r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="005D33CA">
              <w:rPr>
                <w:rFonts w:ascii="Arial" w:hAnsi="Arial" w:cs="Arial"/>
                <w:sz w:val="20"/>
                <w:szCs w:val="20"/>
              </w:rPr>
              <w:t xml:space="preserve">working for more than 40 years </w:t>
            </w:r>
            <w:r w:rsidR="009750BE">
              <w:rPr>
                <w:rFonts w:ascii="Arial" w:hAnsi="Arial" w:cs="Arial"/>
                <w:sz w:val="20"/>
                <w:szCs w:val="20"/>
              </w:rPr>
              <w:t xml:space="preserve">to assist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750BE">
              <w:rPr>
                <w:rFonts w:ascii="Arial" w:hAnsi="Arial" w:cs="Arial"/>
                <w:sz w:val="20"/>
                <w:szCs w:val="20"/>
              </w:rPr>
              <w:t xml:space="preserve">ities in setting up their monitoring system or auditing existing systems (monitoring network, emission inventories, information and communication system, etc.) through expertise missions, training and participation to </w:t>
            </w:r>
            <w:r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="009750BE">
              <w:rPr>
                <w:rFonts w:ascii="Arial" w:hAnsi="Arial" w:cs="Arial"/>
                <w:sz w:val="20"/>
                <w:szCs w:val="20"/>
              </w:rPr>
              <w:t xml:space="preserve">projects. </w:t>
            </w:r>
          </w:p>
          <w:p w14:paraId="0BD38078" w14:textId="77777777"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4BF43B0F" w14:textId="77777777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0D1BCE">
              <w:rPr>
                <w:rFonts w:eastAsia="Calibri"/>
                <w:b/>
                <w:sz w:val="20"/>
                <w:szCs w:val="20"/>
                <w:lang w:val="en-US"/>
              </w:rPr>
              <w:t xml:space="preserve">air quality, </w:t>
            </w:r>
            <w:r w:rsidR="005D33CA">
              <w:rPr>
                <w:rFonts w:eastAsia="Calibri"/>
                <w:b/>
                <w:sz w:val="20"/>
                <w:szCs w:val="20"/>
                <w:lang w:val="en-US"/>
              </w:rPr>
              <w:t xml:space="preserve">air pollution, </w:t>
            </w:r>
            <w:r w:rsidR="000D1BCE">
              <w:rPr>
                <w:rFonts w:eastAsia="Calibri"/>
                <w:b/>
                <w:sz w:val="20"/>
                <w:szCs w:val="20"/>
                <w:lang w:val="en-US"/>
              </w:rPr>
              <w:t xml:space="preserve">climate, greenhouse gases, particles, ozone, monitoring, modelling, </w:t>
            </w:r>
            <w:r w:rsidR="009750BE">
              <w:rPr>
                <w:rFonts w:eastAsia="Calibri"/>
                <w:b/>
                <w:sz w:val="20"/>
                <w:szCs w:val="20"/>
                <w:lang w:val="en-US"/>
              </w:rPr>
              <w:t>energy, transport, agriculture</w:t>
            </w:r>
            <w:r w:rsidR="00377547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</w:p>
        </w:tc>
      </w:tr>
    </w:tbl>
    <w:p w14:paraId="23BDFA84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A405778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AEB82F3" w14:textId="77777777" w:rsidTr="00F33004">
        <w:trPr>
          <w:trHeight w:val="555"/>
        </w:trPr>
        <w:tc>
          <w:tcPr>
            <w:tcW w:w="9576" w:type="dxa"/>
          </w:tcPr>
          <w:p w14:paraId="2168754E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3F68FB97" w14:textId="77777777" w:rsidR="00377547" w:rsidRPr="00AB0435" w:rsidRDefault="00377547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Airparif, Observatory for Air Pollution in the Greater Paris Area, France. </w:t>
            </w:r>
          </w:p>
          <w:p w14:paraId="3988A9E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684FFD1F" w14:textId="77777777" w:rsidTr="00F33004">
        <w:trPr>
          <w:trHeight w:val="555"/>
        </w:trPr>
        <w:tc>
          <w:tcPr>
            <w:tcW w:w="9576" w:type="dxa"/>
          </w:tcPr>
          <w:p w14:paraId="480B714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7A068CAF" w14:textId="77777777" w:rsidR="00F707D9" w:rsidRPr="00AB0435" w:rsidRDefault="00F707D9" w:rsidP="000D1BC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1BCE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73FE18F" w14:textId="77777777" w:rsidTr="00F33004">
        <w:trPr>
          <w:trHeight w:val="555"/>
        </w:trPr>
        <w:tc>
          <w:tcPr>
            <w:tcW w:w="9576" w:type="dxa"/>
          </w:tcPr>
          <w:p w14:paraId="5FAE8FA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6CA3AD5" w14:textId="77777777" w:rsidR="00F707D9" w:rsidRPr="00AB0435" w:rsidRDefault="000D1BCE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0CB364F1" w14:textId="77777777" w:rsidTr="00F33004">
        <w:trPr>
          <w:trHeight w:val="555"/>
        </w:trPr>
        <w:tc>
          <w:tcPr>
            <w:tcW w:w="9576" w:type="dxa"/>
          </w:tcPr>
          <w:p w14:paraId="48BCFF2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1595F4C2" w14:textId="77777777" w:rsidR="00F707D9" w:rsidRPr="000D1BCE" w:rsidRDefault="0002696A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0D1BCE" w:rsidRPr="000D1BCE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www.airparif.fr</w:t>
              </w:r>
            </w:hyperlink>
          </w:p>
          <w:p w14:paraId="34DB6BAD" w14:textId="77777777" w:rsidR="000D1BCE" w:rsidRPr="000D1BCE" w:rsidRDefault="0002696A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0D1BCE" w:rsidRPr="009D1F8E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www.airlab.solutions</w:t>
              </w:r>
            </w:hyperlink>
            <w:r w:rsidR="000D1B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BEA456" w14:textId="77777777" w:rsidR="000D1BCE" w:rsidRPr="00AB0435" w:rsidRDefault="000D1BCE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25F7E4A1" w14:textId="77777777" w:rsidTr="00F33004">
        <w:trPr>
          <w:trHeight w:val="555"/>
        </w:trPr>
        <w:tc>
          <w:tcPr>
            <w:tcW w:w="9576" w:type="dxa"/>
          </w:tcPr>
          <w:p w14:paraId="59342207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400A5463" w14:textId="5098242F" w:rsidR="00377547" w:rsidRPr="00377547" w:rsidRDefault="00377547" w:rsidP="00377547">
            <w:pPr>
              <w:rPr>
                <w:rFonts w:ascii="Arial" w:hAnsi="Arial" w:cs="Arial"/>
                <w:sz w:val="20"/>
                <w:szCs w:val="20"/>
              </w:rPr>
            </w:pPr>
            <w:r w:rsidRPr="00377547">
              <w:rPr>
                <w:rFonts w:ascii="Arial" w:hAnsi="Arial" w:cs="Arial"/>
                <w:sz w:val="20"/>
                <w:szCs w:val="20"/>
              </w:rPr>
              <w:t xml:space="preserve">Airparif is an organization </w:t>
            </w:r>
            <w:r w:rsidR="00570DD1">
              <w:rPr>
                <w:rFonts w:ascii="Arial" w:hAnsi="Arial" w:cs="Arial"/>
                <w:sz w:val="20"/>
                <w:szCs w:val="20"/>
              </w:rPr>
              <w:t>comprised of 70 staff</w:t>
            </w:r>
            <w:r w:rsidRPr="00377547">
              <w:rPr>
                <w:rFonts w:ascii="Arial" w:hAnsi="Arial" w:cs="Arial"/>
                <w:sz w:val="20"/>
                <w:szCs w:val="20"/>
              </w:rPr>
              <w:t>,</w:t>
            </w:r>
            <w:r w:rsidR="00570DD1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 w:rsidRPr="00377547">
              <w:rPr>
                <w:rFonts w:ascii="Arial" w:hAnsi="Arial" w:cs="Arial"/>
                <w:sz w:val="20"/>
                <w:szCs w:val="20"/>
              </w:rPr>
              <w:t xml:space="preserve"> engineers, </w:t>
            </w:r>
            <w:r w:rsidR="00257601">
              <w:rPr>
                <w:rFonts w:ascii="Arial" w:hAnsi="Arial" w:cs="Arial"/>
                <w:sz w:val="20"/>
                <w:szCs w:val="20"/>
              </w:rPr>
              <w:t>PhDs</w:t>
            </w:r>
            <w:r w:rsidRPr="00377547">
              <w:rPr>
                <w:rFonts w:ascii="Arial" w:hAnsi="Arial" w:cs="Arial"/>
                <w:sz w:val="20"/>
                <w:szCs w:val="20"/>
              </w:rPr>
              <w:t xml:space="preserve"> technicians and metrologists. Airparif manages a measurement network of about 70 fixed stations and several temporary </w:t>
            </w:r>
            <w:r w:rsidR="008C5132">
              <w:rPr>
                <w:rFonts w:ascii="Arial" w:hAnsi="Arial" w:cs="Arial"/>
                <w:sz w:val="20"/>
                <w:szCs w:val="20"/>
              </w:rPr>
              <w:t xml:space="preserve">micro-sensors </w:t>
            </w:r>
            <w:r w:rsidRPr="00377547">
              <w:rPr>
                <w:rFonts w:ascii="Arial" w:hAnsi="Arial" w:cs="Arial"/>
                <w:sz w:val="20"/>
                <w:szCs w:val="20"/>
              </w:rPr>
              <w:t>networks</w:t>
            </w:r>
            <w:r w:rsidR="008C5132">
              <w:rPr>
                <w:rFonts w:ascii="Arial" w:hAnsi="Arial" w:cs="Arial"/>
                <w:sz w:val="20"/>
                <w:szCs w:val="20"/>
              </w:rPr>
              <w:t xml:space="preserve">. It also produces </w:t>
            </w:r>
            <w:r w:rsidRPr="00377547">
              <w:rPr>
                <w:rFonts w:ascii="Arial" w:hAnsi="Arial" w:cs="Arial"/>
                <w:sz w:val="20"/>
                <w:szCs w:val="20"/>
              </w:rPr>
              <w:t xml:space="preserve">emissions </w:t>
            </w:r>
            <w:r>
              <w:rPr>
                <w:rFonts w:ascii="Arial" w:hAnsi="Arial" w:cs="Arial"/>
                <w:sz w:val="20"/>
                <w:szCs w:val="20"/>
              </w:rPr>
              <w:t>inventor</w:t>
            </w:r>
            <w:r w:rsidR="008C5132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54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C5132">
              <w:rPr>
                <w:rFonts w:ascii="Arial" w:hAnsi="Arial" w:cs="Arial"/>
                <w:sz w:val="20"/>
                <w:szCs w:val="20"/>
              </w:rPr>
              <w:t xml:space="preserve">runs </w:t>
            </w:r>
            <w:r w:rsidRPr="00377547">
              <w:rPr>
                <w:rFonts w:ascii="Arial" w:hAnsi="Arial" w:cs="Arial"/>
                <w:sz w:val="20"/>
                <w:szCs w:val="20"/>
              </w:rPr>
              <w:t>mode</w:t>
            </w:r>
            <w:r>
              <w:rPr>
                <w:rFonts w:ascii="Arial" w:hAnsi="Arial" w:cs="Arial"/>
                <w:sz w:val="20"/>
                <w:szCs w:val="20"/>
              </w:rPr>
              <w:t>ls at</w:t>
            </w:r>
            <w:r w:rsidRPr="003775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different</w:t>
            </w:r>
            <w:r w:rsidRPr="00377547">
              <w:rPr>
                <w:rFonts w:ascii="Arial" w:hAnsi="Arial" w:cs="Arial"/>
                <w:sz w:val="20"/>
                <w:szCs w:val="20"/>
              </w:rPr>
              <w:t xml:space="preserve"> scales: inter-regional, regional and urban. Airparif is responsible for </w:t>
            </w:r>
            <w:r w:rsidR="008C5132">
              <w:rPr>
                <w:rFonts w:ascii="Arial" w:hAnsi="Arial" w:cs="Arial"/>
                <w:sz w:val="20"/>
                <w:szCs w:val="20"/>
              </w:rPr>
              <w:t>communicating</w:t>
            </w:r>
            <w:r w:rsidR="008C5132" w:rsidRPr="00377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547">
              <w:rPr>
                <w:rFonts w:ascii="Arial" w:hAnsi="Arial" w:cs="Arial"/>
                <w:sz w:val="20"/>
                <w:szCs w:val="20"/>
              </w:rPr>
              <w:t xml:space="preserve">to authorities, </w:t>
            </w:r>
            <w:r w:rsidR="008C513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77547">
              <w:rPr>
                <w:rFonts w:ascii="Arial" w:hAnsi="Arial" w:cs="Arial"/>
                <w:sz w:val="20"/>
                <w:szCs w:val="20"/>
              </w:rPr>
              <w:t xml:space="preserve">media and citizens and participates in numerous local and international projects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C5132">
              <w:rPr>
                <w:rFonts w:ascii="Arial" w:hAnsi="Arial" w:cs="Arial"/>
                <w:sz w:val="20"/>
                <w:szCs w:val="20"/>
              </w:rPr>
              <w:t>subjects</w:t>
            </w:r>
            <w:r w:rsidR="008C5132" w:rsidRPr="00377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547">
              <w:rPr>
                <w:rFonts w:ascii="Arial" w:hAnsi="Arial" w:cs="Arial"/>
                <w:sz w:val="20"/>
                <w:szCs w:val="20"/>
              </w:rPr>
              <w:t>related to air quality: urban planning, climate, energy efficiency, agriculture</w:t>
            </w:r>
            <w:r w:rsidR="008C5132">
              <w:rPr>
                <w:rFonts w:ascii="Arial" w:hAnsi="Arial" w:cs="Arial"/>
                <w:sz w:val="20"/>
                <w:szCs w:val="20"/>
              </w:rPr>
              <w:t>,</w:t>
            </w:r>
            <w:r w:rsidRPr="00377547">
              <w:rPr>
                <w:rFonts w:ascii="Arial" w:hAnsi="Arial" w:cs="Arial"/>
                <w:sz w:val="20"/>
                <w:szCs w:val="20"/>
              </w:rPr>
              <w:t xml:space="preserve"> etc. In addition, Airparif has created Airlab, a transversal innovation platform whose aim is to bring together all stakeholders in order to accelerate the improvement of air quality.</w:t>
            </w:r>
          </w:p>
          <w:p w14:paraId="67543EBE" w14:textId="77777777" w:rsidR="00F707D9" w:rsidRPr="00D218AE" w:rsidRDefault="00F707D9" w:rsidP="003775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320AB3A7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5F9AEC3A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298"/>
      </w:tblGrid>
      <w:tr w:rsidR="00F707D9" w:rsidRPr="00AB0435" w14:paraId="70FF0DE9" w14:textId="77777777" w:rsidTr="00F33004">
        <w:tc>
          <w:tcPr>
            <w:tcW w:w="2088" w:type="dxa"/>
          </w:tcPr>
          <w:p w14:paraId="55654FC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2AB15B0F" w14:textId="77777777" w:rsidR="00F707D9" w:rsidRPr="00AB0435" w:rsidRDefault="005D33CA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Sophie Moukhtar</w:t>
            </w:r>
          </w:p>
        </w:tc>
      </w:tr>
      <w:tr w:rsidR="00F707D9" w:rsidRPr="00AB0435" w14:paraId="677EAB01" w14:textId="77777777" w:rsidTr="00F33004">
        <w:tc>
          <w:tcPr>
            <w:tcW w:w="2088" w:type="dxa"/>
          </w:tcPr>
          <w:p w14:paraId="03C59E1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F4E379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6B84D6B" w14:textId="77777777" w:rsidR="00F707D9" w:rsidRPr="00AB0435" w:rsidRDefault="005D33CA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06 47 07 69 31</w:t>
            </w:r>
          </w:p>
        </w:tc>
      </w:tr>
      <w:tr w:rsidR="00F707D9" w:rsidRPr="00AB0435" w14:paraId="36A91DE7" w14:textId="77777777" w:rsidTr="00F33004">
        <w:tc>
          <w:tcPr>
            <w:tcW w:w="2088" w:type="dxa"/>
          </w:tcPr>
          <w:p w14:paraId="01733AD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CA58FD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68C125C" w14:textId="77777777" w:rsidR="00F707D9" w:rsidRPr="00AB0435" w:rsidRDefault="005D33CA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Sophie.moukhtar@airparif.fr</w:t>
            </w:r>
          </w:p>
        </w:tc>
      </w:tr>
      <w:tr w:rsidR="00F707D9" w:rsidRPr="00AB0435" w14:paraId="14BBC0D5" w14:textId="77777777" w:rsidTr="00F33004">
        <w:tc>
          <w:tcPr>
            <w:tcW w:w="2088" w:type="dxa"/>
          </w:tcPr>
          <w:p w14:paraId="10ECEF8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6CADC1E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0F43C57" w14:textId="77777777" w:rsidR="00F707D9" w:rsidRPr="00AB0435" w:rsidRDefault="005D33CA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01E15C16" w14:textId="77777777" w:rsidR="00F707D9" w:rsidRPr="00810FE5" w:rsidRDefault="00F707D9" w:rsidP="00F707D9">
      <w:pPr>
        <w:rPr>
          <w:rFonts w:ascii="Arial" w:hAnsi="Arial" w:cs="Arial"/>
        </w:rPr>
      </w:pPr>
    </w:p>
    <w:p w14:paraId="3D966E04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F0767DF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9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6284" w14:textId="77777777" w:rsidR="005252AB" w:rsidRDefault="005252AB" w:rsidP="00895596">
      <w:r>
        <w:separator/>
      </w:r>
    </w:p>
  </w:endnote>
  <w:endnote w:type="continuationSeparator" w:id="0">
    <w:p w14:paraId="4514A454" w14:textId="77777777" w:rsidR="005252AB" w:rsidRDefault="005252AB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CCCD3" w14:textId="77777777" w:rsidR="005252AB" w:rsidRDefault="005252AB" w:rsidP="00895596">
      <w:r>
        <w:separator/>
      </w:r>
    </w:p>
  </w:footnote>
  <w:footnote w:type="continuationSeparator" w:id="0">
    <w:p w14:paraId="5C2A3A3C" w14:textId="77777777" w:rsidR="005252AB" w:rsidRDefault="005252AB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1544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20E08A9A" wp14:editId="6131EAD8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530B4373" wp14:editId="72276A97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696A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1BCE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57601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77547"/>
    <w:rsid w:val="003834F1"/>
    <w:rsid w:val="00387A27"/>
    <w:rsid w:val="003901A7"/>
    <w:rsid w:val="003A1735"/>
    <w:rsid w:val="003A2AA2"/>
    <w:rsid w:val="003A5F0B"/>
    <w:rsid w:val="003E6A3F"/>
    <w:rsid w:val="003F03FC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2AB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0DD1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3CA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132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0BE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4D5A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1671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7C9"/>
    <w:rsid w:val="00FA3FAA"/>
    <w:rsid w:val="00FB0C40"/>
    <w:rsid w:val="00FB3413"/>
    <w:rsid w:val="00FB7639"/>
    <w:rsid w:val="00FC20E6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5A6D2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lab.sol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pari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504</Words>
  <Characters>3203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Sophie Moukhtar</cp:lastModifiedBy>
  <cp:revision>4</cp:revision>
  <cp:lastPrinted>2009-07-23T09:36:00Z</cp:lastPrinted>
  <dcterms:created xsi:type="dcterms:W3CDTF">2020-09-14T09:02:00Z</dcterms:created>
  <dcterms:modified xsi:type="dcterms:W3CDTF">2020-09-14T09:27:00Z</dcterms:modified>
</cp:coreProperties>
</file>