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3B" w:rsidRDefault="0027513B" w:rsidP="0037374F">
      <w:pPr>
        <w:spacing w:after="0" w:line="240" w:lineRule="auto"/>
        <w:rPr>
          <w:rFonts w:ascii="Arial" w:eastAsia="Times New Roman" w:hAnsi="Arial" w:cs="Arial"/>
          <w:b/>
          <w:sz w:val="28"/>
          <w:szCs w:val="28"/>
          <w:lang w:eastAsia="fr-FR"/>
        </w:rPr>
      </w:pPr>
      <w:r w:rsidRPr="00CA6DE6">
        <w:rPr>
          <w:rFonts w:ascii="Arial" w:eastAsia="Times New Roman" w:hAnsi="Arial" w:cs="Arial"/>
          <w:b/>
          <w:bCs/>
          <w:noProof/>
          <w:color w:val="000000"/>
          <w:sz w:val="28"/>
          <w:szCs w:val="28"/>
          <w:lang w:eastAsia="fr-FR"/>
        </w:rPr>
        <w:drawing>
          <wp:anchor distT="0" distB="0" distL="114300" distR="114300" simplePos="0" relativeHeight="251658240" behindDoc="0" locked="0" layoutInCell="1" allowOverlap="1" wp14:anchorId="0AC85DCA" wp14:editId="43C2BB1D">
            <wp:simplePos x="0" y="0"/>
            <wp:positionH relativeFrom="column">
              <wp:posOffset>3175</wp:posOffset>
            </wp:positionH>
            <wp:positionV relativeFrom="paragraph">
              <wp:posOffset>61595</wp:posOffset>
            </wp:positionV>
            <wp:extent cx="1671320" cy="1140460"/>
            <wp:effectExtent l="0" t="0" r="508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adémie de Montpelli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1320" cy="1140460"/>
                    </a:xfrm>
                    <a:prstGeom prst="rect">
                      <a:avLst/>
                    </a:prstGeom>
                  </pic:spPr>
                </pic:pic>
              </a:graphicData>
            </a:graphic>
            <wp14:sizeRelH relativeFrom="page">
              <wp14:pctWidth>0</wp14:pctWidth>
            </wp14:sizeRelH>
            <wp14:sizeRelV relativeFrom="page">
              <wp14:pctHeight>0</wp14:pctHeight>
            </wp14:sizeRelV>
          </wp:anchor>
        </w:drawing>
      </w:r>
    </w:p>
    <w:p w:rsidR="0027513B" w:rsidRDefault="0027513B" w:rsidP="0037374F">
      <w:pPr>
        <w:spacing w:after="0" w:line="240" w:lineRule="auto"/>
        <w:rPr>
          <w:rFonts w:ascii="Arial" w:eastAsia="Times New Roman" w:hAnsi="Arial" w:cs="Arial"/>
          <w:b/>
          <w:sz w:val="28"/>
          <w:szCs w:val="28"/>
          <w:lang w:eastAsia="fr-FR"/>
        </w:rPr>
      </w:pPr>
    </w:p>
    <w:p w:rsidR="0027513B" w:rsidRDefault="0027513B" w:rsidP="0037374F">
      <w:pPr>
        <w:spacing w:after="0" w:line="240" w:lineRule="auto"/>
        <w:rPr>
          <w:rFonts w:ascii="Arial" w:eastAsia="Times New Roman" w:hAnsi="Arial" w:cs="Arial"/>
          <w:b/>
          <w:sz w:val="28"/>
          <w:szCs w:val="28"/>
          <w:lang w:eastAsia="fr-FR"/>
        </w:rPr>
      </w:pPr>
    </w:p>
    <w:p w:rsidR="0037374F" w:rsidRPr="008B3AF8" w:rsidRDefault="0037374F" w:rsidP="0037374F">
      <w:pPr>
        <w:spacing w:after="0" w:line="240" w:lineRule="auto"/>
        <w:rPr>
          <w:rFonts w:ascii="Arial" w:eastAsia="Times New Roman" w:hAnsi="Arial" w:cs="Arial"/>
          <w:b/>
          <w:sz w:val="28"/>
          <w:szCs w:val="28"/>
          <w:lang w:eastAsia="fr-FR"/>
        </w:rPr>
      </w:pPr>
      <w:r w:rsidRPr="008B3AF8">
        <w:rPr>
          <w:rFonts w:ascii="Arial" w:eastAsia="Times New Roman" w:hAnsi="Arial" w:cs="Arial"/>
          <w:b/>
          <w:sz w:val="28"/>
          <w:szCs w:val="28"/>
          <w:lang w:eastAsia="fr-FR"/>
        </w:rPr>
        <w:t>MISSION ACADEMIQUE EDD MONTPELLIER</w:t>
      </w:r>
    </w:p>
    <w:p w:rsidR="0037374F" w:rsidRDefault="0037374F" w:rsidP="0037374F">
      <w:pPr>
        <w:spacing w:after="0" w:line="240" w:lineRule="auto"/>
        <w:rPr>
          <w:rFonts w:ascii="Arial" w:eastAsia="Times New Roman" w:hAnsi="Arial" w:cs="Arial"/>
          <w:b/>
          <w:sz w:val="20"/>
          <w:szCs w:val="20"/>
          <w:lang w:eastAsia="fr-FR"/>
        </w:rPr>
      </w:pPr>
    </w:p>
    <w:p w:rsidR="0037374F" w:rsidRDefault="0037374F" w:rsidP="0037374F">
      <w:pPr>
        <w:spacing w:after="0" w:line="240" w:lineRule="auto"/>
        <w:rPr>
          <w:rFonts w:ascii="Arial" w:eastAsia="Times New Roman" w:hAnsi="Arial" w:cs="Arial"/>
          <w:b/>
          <w:sz w:val="20"/>
          <w:szCs w:val="20"/>
          <w:lang w:eastAsia="fr-FR"/>
        </w:rPr>
      </w:pPr>
    </w:p>
    <w:p w:rsidR="0027513B" w:rsidRDefault="0027513B" w:rsidP="0037374F">
      <w:pPr>
        <w:spacing w:after="0" w:line="240" w:lineRule="auto"/>
        <w:rPr>
          <w:rFonts w:ascii="Arial" w:eastAsia="Times New Roman" w:hAnsi="Arial" w:cs="Arial"/>
          <w:b/>
          <w:sz w:val="20"/>
          <w:szCs w:val="20"/>
          <w:lang w:eastAsia="fr-FR"/>
        </w:rPr>
      </w:pPr>
    </w:p>
    <w:p w:rsidR="0027513B" w:rsidRDefault="0027513B" w:rsidP="0037374F">
      <w:pPr>
        <w:spacing w:after="0" w:line="240" w:lineRule="auto"/>
        <w:rPr>
          <w:rFonts w:ascii="Arial" w:eastAsia="Times New Roman" w:hAnsi="Arial" w:cs="Arial"/>
          <w:b/>
          <w:sz w:val="20"/>
          <w:szCs w:val="20"/>
          <w:lang w:eastAsia="fr-FR"/>
        </w:rPr>
      </w:pPr>
      <w:r w:rsidRPr="00CA6DE6">
        <w:rPr>
          <w:rFonts w:ascii="Arial" w:hAnsi="Arial" w:cs="Arial"/>
          <w:noProof/>
          <w:lang w:eastAsia="fr-FR"/>
        </w:rPr>
        <w:drawing>
          <wp:anchor distT="0" distB="0" distL="114300" distR="114300" simplePos="0" relativeHeight="251660288" behindDoc="0" locked="0" layoutInCell="1" allowOverlap="1" wp14:anchorId="15981802" wp14:editId="06DDBCB4">
            <wp:simplePos x="0" y="0"/>
            <wp:positionH relativeFrom="column">
              <wp:posOffset>3810</wp:posOffset>
            </wp:positionH>
            <wp:positionV relativeFrom="paragraph">
              <wp:posOffset>81915</wp:posOffset>
            </wp:positionV>
            <wp:extent cx="1338580" cy="141287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38580" cy="1412875"/>
                    </a:xfrm>
                    <a:prstGeom prst="rect">
                      <a:avLst/>
                    </a:prstGeom>
                  </pic:spPr>
                </pic:pic>
              </a:graphicData>
            </a:graphic>
            <wp14:sizeRelH relativeFrom="page">
              <wp14:pctWidth>0</wp14:pctWidth>
            </wp14:sizeRelH>
            <wp14:sizeRelV relativeFrom="page">
              <wp14:pctHeight>0</wp14:pctHeight>
            </wp14:sizeRelV>
          </wp:anchor>
        </w:drawing>
      </w:r>
    </w:p>
    <w:p w:rsidR="008B3AF8" w:rsidRDefault="008B3AF8" w:rsidP="0037374F">
      <w:pPr>
        <w:spacing w:after="0" w:line="240" w:lineRule="auto"/>
        <w:rPr>
          <w:rFonts w:ascii="Arial" w:eastAsia="Times New Roman" w:hAnsi="Arial" w:cs="Arial"/>
          <w:b/>
          <w:sz w:val="20"/>
          <w:szCs w:val="20"/>
          <w:lang w:eastAsia="fr-FR"/>
        </w:rPr>
      </w:pPr>
    </w:p>
    <w:p w:rsidR="0037374F" w:rsidRPr="00BF1C58" w:rsidRDefault="0037374F" w:rsidP="0037374F">
      <w:pPr>
        <w:spacing w:after="0" w:line="240" w:lineRule="auto"/>
        <w:rPr>
          <w:rFonts w:ascii="Arial" w:eastAsia="Times New Roman" w:hAnsi="Arial" w:cs="Arial"/>
          <w:b/>
          <w:sz w:val="20"/>
          <w:szCs w:val="20"/>
          <w:lang w:eastAsia="fr-FR"/>
        </w:rPr>
      </w:pPr>
      <w:r w:rsidRPr="00BF1C58">
        <w:rPr>
          <w:rFonts w:ascii="Arial" w:eastAsia="Times New Roman" w:hAnsi="Arial" w:cs="Arial"/>
          <w:b/>
          <w:sz w:val="20"/>
          <w:szCs w:val="20"/>
          <w:lang w:eastAsia="fr-FR"/>
        </w:rPr>
        <w:t xml:space="preserve">CONTACTS : </w:t>
      </w:r>
    </w:p>
    <w:p w:rsidR="0037374F" w:rsidRPr="00BF1C58" w:rsidRDefault="0037374F" w:rsidP="0037374F">
      <w:pPr>
        <w:spacing w:after="0" w:line="240" w:lineRule="auto"/>
        <w:rPr>
          <w:rFonts w:ascii="Arial" w:eastAsia="Times New Roman" w:hAnsi="Arial" w:cs="Arial"/>
          <w:sz w:val="20"/>
          <w:szCs w:val="20"/>
          <w:lang w:eastAsia="fr-FR"/>
        </w:rPr>
      </w:pPr>
      <w:r w:rsidRPr="00BF1C58">
        <w:rPr>
          <w:rFonts w:ascii="Arial" w:eastAsia="Times New Roman" w:hAnsi="Arial" w:cs="Arial"/>
          <w:sz w:val="20"/>
          <w:szCs w:val="20"/>
          <w:lang w:eastAsia="fr-FR"/>
        </w:rPr>
        <w:t xml:space="preserve">Béatrice </w:t>
      </w:r>
      <w:proofErr w:type="spellStart"/>
      <w:r w:rsidRPr="00BF1C58">
        <w:rPr>
          <w:rFonts w:ascii="Arial" w:eastAsia="Times New Roman" w:hAnsi="Arial" w:cs="Arial"/>
          <w:sz w:val="20"/>
          <w:szCs w:val="20"/>
          <w:lang w:eastAsia="fr-FR"/>
        </w:rPr>
        <w:t>Cheutin</w:t>
      </w:r>
      <w:proofErr w:type="spellEnd"/>
      <w:r w:rsidRPr="00BF1C58">
        <w:rPr>
          <w:rFonts w:ascii="Arial" w:eastAsia="Times New Roman" w:hAnsi="Arial" w:cs="Arial"/>
          <w:sz w:val="20"/>
          <w:szCs w:val="20"/>
          <w:lang w:eastAsia="fr-FR"/>
        </w:rPr>
        <w:t xml:space="preserve">, </w:t>
      </w:r>
      <w:hyperlink r:id="rId10" w:history="1">
        <w:r w:rsidRPr="00BF1C58">
          <w:rPr>
            <w:rStyle w:val="Lienhypertexte"/>
            <w:rFonts w:ascii="Arial" w:eastAsia="Times New Roman" w:hAnsi="Arial" w:cs="Arial"/>
            <w:sz w:val="20"/>
            <w:szCs w:val="20"/>
            <w:lang w:eastAsia="fr-FR"/>
          </w:rPr>
          <w:t>beatrice.cheutin@ac-montpellier.fr</w:t>
        </w:r>
      </w:hyperlink>
      <w:r w:rsidR="0027513B">
        <w:rPr>
          <w:rFonts w:ascii="Arial" w:eastAsia="Times New Roman" w:hAnsi="Arial" w:cs="Arial"/>
          <w:sz w:val="20"/>
          <w:szCs w:val="20"/>
          <w:lang w:eastAsia="fr-FR"/>
        </w:rPr>
        <w:t>, c</w:t>
      </w:r>
      <w:r>
        <w:rPr>
          <w:rFonts w:ascii="Arial" w:eastAsia="Times New Roman" w:hAnsi="Arial" w:cs="Arial"/>
          <w:sz w:val="20"/>
          <w:szCs w:val="20"/>
          <w:lang w:eastAsia="fr-FR"/>
        </w:rPr>
        <w:t>hef</w:t>
      </w:r>
      <w:r w:rsidR="0027513B">
        <w:rPr>
          <w:rFonts w:ascii="Arial" w:eastAsia="Times New Roman" w:hAnsi="Arial" w:cs="Arial"/>
          <w:sz w:val="20"/>
          <w:szCs w:val="20"/>
          <w:lang w:eastAsia="fr-FR"/>
        </w:rPr>
        <w:t>fe</w:t>
      </w:r>
      <w:r>
        <w:rPr>
          <w:rFonts w:ascii="Arial" w:eastAsia="Times New Roman" w:hAnsi="Arial" w:cs="Arial"/>
          <w:sz w:val="20"/>
          <w:szCs w:val="20"/>
          <w:lang w:eastAsia="fr-FR"/>
        </w:rPr>
        <w:t xml:space="preserve"> de mission </w:t>
      </w:r>
      <w:r w:rsidRPr="00BF1C58">
        <w:rPr>
          <w:rFonts w:ascii="Arial" w:eastAsia="Times New Roman" w:hAnsi="Arial" w:cs="Arial"/>
          <w:sz w:val="20"/>
          <w:szCs w:val="20"/>
          <w:lang w:eastAsia="fr-FR"/>
        </w:rPr>
        <w:t>académique EDD</w:t>
      </w:r>
    </w:p>
    <w:p w:rsidR="0037374F" w:rsidRPr="00BF1C58" w:rsidRDefault="0037374F" w:rsidP="0037374F">
      <w:pPr>
        <w:spacing w:after="0" w:line="240" w:lineRule="auto"/>
        <w:rPr>
          <w:rFonts w:ascii="Arial" w:eastAsia="Times New Roman" w:hAnsi="Arial" w:cs="Arial"/>
          <w:sz w:val="20"/>
          <w:szCs w:val="20"/>
          <w:lang w:eastAsia="fr-FR"/>
        </w:rPr>
      </w:pPr>
      <w:r w:rsidRPr="00BF1C58">
        <w:rPr>
          <w:rFonts w:ascii="Arial" w:eastAsia="Times New Roman" w:hAnsi="Arial" w:cs="Arial"/>
          <w:sz w:val="20"/>
          <w:szCs w:val="20"/>
          <w:lang w:eastAsia="fr-FR"/>
        </w:rPr>
        <w:t xml:space="preserve">Florence Thorez </w:t>
      </w:r>
      <w:hyperlink r:id="rId11" w:history="1">
        <w:r w:rsidRPr="00BF1C58">
          <w:rPr>
            <w:rStyle w:val="Lienhypertexte"/>
            <w:rFonts w:ascii="Arial" w:eastAsia="Times New Roman" w:hAnsi="Arial" w:cs="Arial"/>
            <w:sz w:val="20"/>
            <w:szCs w:val="20"/>
            <w:lang w:eastAsia="fr-FR"/>
          </w:rPr>
          <w:t>florence.thorez@ac-montpellier.fr</w:t>
        </w:r>
      </w:hyperlink>
      <w:r w:rsidRPr="00BF1C58">
        <w:rPr>
          <w:rFonts w:ascii="Arial" w:eastAsia="Times New Roman" w:hAnsi="Arial" w:cs="Arial"/>
          <w:sz w:val="20"/>
          <w:szCs w:val="20"/>
          <w:lang w:eastAsia="fr-FR"/>
        </w:rPr>
        <w:t xml:space="preserve">, chargée de mission EDD </w:t>
      </w:r>
    </w:p>
    <w:p w:rsidR="0037374F" w:rsidRPr="00BF1C58" w:rsidRDefault="0037374F" w:rsidP="0037374F">
      <w:pPr>
        <w:spacing w:after="0" w:line="240" w:lineRule="auto"/>
        <w:rPr>
          <w:rFonts w:ascii="Arial" w:eastAsia="Times New Roman" w:hAnsi="Arial" w:cs="Arial"/>
          <w:sz w:val="20"/>
          <w:szCs w:val="20"/>
          <w:lang w:eastAsia="fr-FR"/>
        </w:rPr>
      </w:pPr>
      <w:r w:rsidRPr="00BF1C58">
        <w:rPr>
          <w:rFonts w:ascii="Arial" w:eastAsia="Times New Roman" w:hAnsi="Arial" w:cs="Arial"/>
          <w:sz w:val="20"/>
          <w:szCs w:val="20"/>
          <w:lang w:eastAsia="fr-FR"/>
        </w:rPr>
        <w:t xml:space="preserve">Caroline </w:t>
      </w:r>
      <w:proofErr w:type="spellStart"/>
      <w:r w:rsidRPr="00BF1C58">
        <w:rPr>
          <w:rFonts w:ascii="Arial" w:eastAsia="Times New Roman" w:hAnsi="Arial" w:cs="Arial"/>
          <w:sz w:val="20"/>
          <w:szCs w:val="20"/>
          <w:lang w:eastAsia="fr-FR"/>
        </w:rPr>
        <w:t>Roullier</w:t>
      </w:r>
      <w:proofErr w:type="spellEnd"/>
      <w:r w:rsidRPr="00BF1C58">
        <w:rPr>
          <w:rFonts w:ascii="Arial" w:eastAsia="Times New Roman" w:hAnsi="Arial" w:cs="Arial"/>
          <w:sz w:val="20"/>
          <w:szCs w:val="20"/>
          <w:lang w:eastAsia="fr-FR"/>
        </w:rPr>
        <w:t xml:space="preserve"> </w:t>
      </w:r>
      <w:hyperlink r:id="rId12" w:history="1">
        <w:r w:rsidRPr="00BF1C58">
          <w:rPr>
            <w:rStyle w:val="Lienhypertexte"/>
            <w:rFonts w:ascii="Arial" w:eastAsia="Times New Roman" w:hAnsi="Arial" w:cs="Arial"/>
            <w:sz w:val="20"/>
            <w:szCs w:val="20"/>
            <w:lang w:eastAsia="fr-FR"/>
          </w:rPr>
          <w:t>davlc@ac-montpellier.fr</w:t>
        </w:r>
      </w:hyperlink>
      <w:r w:rsidRPr="00BF1C58">
        <w:rPr>
          <w:rFonts w:ascii="Arial" w:eastAsia="Times New Roman" w:hAnsi="Arial" w:cs="Arial"/>
          <w:sz w:val="20"/>
          <w:szCs w:val="20"/>
          <w:lang w:eastAsia="fr-FR"/>
        </w:rPr>
        <w:t xml:space="preserve">, déléguée académique à la vie </w:t>
      </w:r>
      <w:r w:rsidR="0027513B" w:rsidRPr="00BF1C58">
        <w:rPr>
          <w:rFonts w:ascii="Arial" w:eastAsia="Times New Roman" w:hAnsi="Arial" w:cs="Arial"/>
          <w:sz w:val="20"/>
          <w:szCs w:val="20"/>
          <w:lang w:eastAsia="fr-FR"/>
        </w:rPr>
        <w:t xml:space="preserve">lycéenne </w:t>
      </w:r>
      <w:r w:rsidRPr="00BF1C58">
        <w:rPr>
          <w:rFonts w:ascii="Arial" w:eastAsia="Times New Roman" w:hAnsi="Arial" w:cs="Arial"/>
          <w:sz w:val="20"/>
          <w:szCs w:val="20"/>
          <w:lang w:eastAsia="fr-FR"/>
        </w:rPr>
        <w:t xml:space="preserve">et </w:t>
      </w:r>
      <w:r w:rsidR="0027513B" w:rsidRPr="00BF1C58">
        <w:rPr>
          <w:rFonts w:ascii="Arial" w:eastAsia="Times New Roman" w:hAnsi="Arial" w:cs="Arial"/>
          <w:sz w:val="20"/>
          <w:szCs w:val="20"/>
          <w:lang w:eastAsia="fr-FR"/>
        </w:rPr>
        <w:t>collégienne</w:t>
      </w:r>
    </w:p>
    <w:p w:rsidR="00D45F6F" w:rsidRPr="0037374F" w:rsidRDefault="00D45F6F" w:rsidP="0037374F">
      <w:pPr>
        <w:spacing w:after="0" w:line="240" w:lineRule="auto"/>
        <w:rPr>
          <w:rFonts w:ascii="Arial" w:eastAsia="Times New Roman" w:hAnsi="Arial" w:cs="Arial"/>
          <w:b/>
          <w:sz w:val="20"/>
          <w:szCs w:val="20"/>
          <w:lang w:eastAsia="fr-FR"/>
        </w:rPr>
      </w:pPr>
    </w:p>
    <w:p w:rsidR="0037374F" w:rsidRDefault="0037374F" w:rsidP="0037374F">
      <w:pPr>
        <w:spacing w:after="0" w:line="240" w:lineRule="auto"/>
        <w:rPr>
          <w:rFonts w:ascii="Arial" w:eastAsia="Times New Roman" w:hAnsi="Arial" w:cs="Arial"/>
          <w:b/>
          <w:sz w:val="20"/>
          <w:szCs w:val="20"/>
          <w:lang w:eastAsia="fr-FR"/>
        </w:rPr>
      </w:pPr>
      <w:bookmarkStart w:id="0" w:name="_GoBack"/>
      <w:bookmarkEnd w:id="0"/>
    </w:p>
    <w:p w:rsidR="008B3AF8" w:rsidRDefault="008B3AF8" w:rsidP="0037374F">
      <w:pPr>
        <w:spacing w:after="0" w:line="240" w:lineRule="auto"/>
        <w:rPr>
          <w:rFonts w:ascii="Arial" w:eastAsia="Times New Roman" w:hAnsi="Arial" w:cs="Arial"/>
          <w:b/>
          <w:sz w:val="20"/>
          <w:szCs w:val="20"/>
          <w:lang w:eastAsia="fr-FR"/>
        </w:rPr>
      </w:pPr>
    </w:p>
    <w:p w:rsidR="008B3AF8" w:rsidRDefault="008B3AF8" w:rsidP="0037374F">
      <w:pPr>
        <w:spacing w:after="0" w:line="240" w:lineRule="auto"/>
        <w:rPr>
          <w:rFonts w:ascii="Arial" w:eastAsia="Times New Roman" w:hAnsi="Arial" w:cs="Arial"/>
          <w:b/>
          <w:sz w:val="20"/>
          <w:szCs w:val="20"/>
          <w:lang w:eastAsia="fr-FR"/>
        </w:rPr>
      </w:pPr>
    </w:p>
    <w:p w:rsidR="0037374F" w:rsidRPr="0037374F" w:rsidRDefault="0037374F" w:rsidP="0037374F">
      <w:pPr>
        <w:spacing w:after="0" w:line="240" w:lineRule="auto"/>
        <w:rPr>
          <w:rFonts w:ascii="Arial" w:eastAsia="Times New Roman" w:hAnsi="Arial" w:cs="Arial"/>
          <w:b/>
          <w:sz w:val="20"/>
          <w:szCs w:val="20"/>
          <w:lang w:eastAsia="fr-FR"/>
        </w:rPr>
      </w:pPr>
    </w:p>
    <w:tbl>
      <w:tblPr>
        <w:tblStyle w:val="Grilledutableau"/>
        <w:tblW w:w="0" w:type="auto"/>
        <w:jc w:val="center"/>
        <w:tblInd w:w="-632" w:type="dxa"/>
        <w:tblLook w:val="04A0" w:firstRow="1" w:lastRow="0" w:firstColumn="1" w:lastColumn="0" w:noHBand="0" w:noVBand="1"/>
      </w:tblPr>
      <w:tblGrid>
        <w:gridCol w:w="10495"/>
      </w:tblGrid>
      <w:tr w:rsidR="009C56E7" w:rsidRPr="0037374F" w:rsidTr="00D45F6F">
        <w:trPr>
          <w:jc w:val="center"/>
        </w:trPr>
        <w:tc>
          <w:tcPr>
            <w:tcW w:w="10495" w:type="dxa"/>
          </w:tcPr>
          <w:p w:rsidR="009C56E7" w:rsidRPr="0037374F" w:rsidRDefault="0067371E" w:rsidP="00D45F6F">
            <w:pPr>
              <w:jc w:val="center"/>
              <w:rPr>
                <w:rFonts w:ascii="Arial" w:hAnsi="Arial" w:cs="Arial"/>
                <w:b/>
                <w:sz w:val="28"/>
                <w:szCs w:val="28"/>
              </w:rPr>
            </w:pPr>
            <w:r w:rsidRPr="0037374F">
              <w:rPr>
                <w:rFonts w:ascii="Arial" w:hAnsi="Arial" w:cs="Arial"/>
                <w:b/>
                <w:sz w:val="28"/>
                <w:szCs w:val="28"/>
              </w:rPr>
              <w:t>L</w:t>
            </w:r>
            <w:r w:rsidR="00721558" w:rsidRPr="0037374F">
              <w:rPr>
                <w:rFonts w:ascii="Arial" w:hAnsi="Arial" w:cs="Arial"/>
                <w:b/>
                <w:sz w:val="28"/>
                <w:szCs w:val="28"/>
              </w:rPr>
              <w:t>es éco</w:t>
            </w:r>
            <w:r w:rsidR="007A2551" w:rsidRPr="0037374F">
              <w:rPr>
                <w:rFonts w:ascii="Arial" w:hAnsi="Arial" w:cs="Arial"/>
                <w:b/>
                <w:sz w:val="28"/>
                <w:szCs w:val="28"/>
              </w:rPr>
              <w:t>-</w:t>
            </w:r>
            <w:r w:rsidR="00BF1C58" w:rsidRPr="0037374F">
              <w:rPr>
                <w:rFonts w:ascii="Arial" w:hAnsi="Arial" w:cs="Arial"/>
                <w:b/>
                <w:sz w:val="28"/>
                <w:szCs w:val="28"/>
              </w:rPr>
              <w:t>délégués</w:t>
            </w:r>
            <w:r w:rsidR="008B3AF8">
              <w:rPr>
                <w:rFonts w:ascii="Arial" w:hAnsi="Arial" w:cs="Arial"/>
                <w:b/>
                <w:sz w:val="28"/>
                <w:szCs w:val="28"/>
              </w:rPr>
              <w:t xml:space="preserve"> </w:t>
            </w:r>
            <w:r w:rsidR="008B3AF8" w:rsidRPr="008B3AF8">
              <w:rPr>
                <w:rFonts w:ascii="Arial" w:hAnsi="Arial" w:cs="Arial"/>
                <w:sz w:val="20"/>
                <w:szCs w:val="20"/>
              </w:rPr>
              <w:t>(mise à jour septembre 2020)</w:t>
            </w:r>
          </w:p>
        </w:tc>
      </w:tr>
    </w:tbl>
    <w:p w:rsidR="0067371E" w:rsidRDefault="0067371E" w:rsidP="0067371E">
      <w:pPr>
        <w:spacing w:after="0"/>
        <w:rPr>
          <w:rFonts w:ascii="Arial" w:hAnsi="Arial" w:cs="Arial"/>
          <w:sz w:val="16"/>
          <w:szCs w:val="16"/>
        </w:rPr>
      </w:pPr>
    </w:p>
    <w:p w:rsidR="0037374F" w:rsidRPr="0037374F" w:rsidRDefault="0037374F" w:rsidP="0037374F">
      <w:pPr>
        <w:spacing w:after="0"/>
        <w:rPr>
          <w:rFonts w:ascii="Arial" w:hAnsi="Arial" w:cs="Arial"/>
          <w:b/>
          <w:sz w:val="24"/>
          <w:szCs w:val="24"/>
          <w:u w:val="single"/>
        </w:rPr>
      </w:pPr>
      <w:r>
        <w:rPr>
          <w:rFonts w:ascii="Arial" w:hAnsi="Arial" w:cs="Arial"/>
          <w:b/>
          <w:sz w:val="24"/>
          <w:szCs w:val="24"/>
          <w:u w:val="single"/>
        </w:rPr>
        <w:t>Extrait de la c</w:t>
      </w:r>
      <w:r w:rsidRPr="0037374F">
        <w:rPr>
          <w:rFonts w:ascii="Arial" w:hAnsi="Arial" w:cs="Arial"/>
          <w:b/>
          <w:sz w:val="24"/>
          <w:szCs w:val="24"/>
          <w:u w:val="single"/>
        </w:rPr>
        <w:t xml:space="preserve">irculaire </w:t>
      </w:r>
      <w:r w:rsidR="008B3AF8">
        <w:rPr>
          <w:rFonts w:ascii="Arial" w:hAnsi="Arial" w:cs="Arial"/>
          <w:b/>
          <w:sz w:val="24"/>
          <w:szCs w:val="24"/>
          <w:u w:val="single"/>
        </w:rPr>
        <w:t>« </w:t>
      </w:r>
      <w:r w:rsidRPr="0037374F">
        <w:rPr>
          <w:rFonts w:ascii="Arial" w:hAnsi="Arial" w:cs="Arial"/>
          <w:b/>
          <w:sz w:val="24"/>
          <w:szCs w:val="24"/>
          <w:u w:val="single"/>
        </w:rPr>
        <w:t>Renforcement de l'éducation au développement durable Agenda 2030</w:t>
      </w:r>
      <w:r w:rsidR="008B3AF8">
        <w:rPr>
          <w:rFonts w:ascii="Arial" w:hAnsi="Arial" w:cs="Arial"/>
          <w:b/>
          <w:sz w:val="24"/>
          <w:szCs w:val="24"/>
          <w:u w:val="single"/>
        </w:rPr>
        <w:t> »</w:t>
      </w:r>
      <w:r>
        <w:rPr>
          <w:rFonts w:ascii="Arial" w:hAnsi="Arial" w:cs="Arial"/>
          <w:b/>
          <w:sz w:val="24"/>
          <w:szCs w:val="24"/>
          <w:u w:val="single"/>
        </w:rPr>
        <w:t xml:space="preserve"> </w:t>
      </w:r>
      <w:r w:rsidRPr="0037374F">
        <w:rPr>
          <w:rFonts w:ascii="Arial" w:hAnsi="Arial" w:cs="Arial"/>
          <w:b/>
          <w:sz w:val="24"/>
          <w:szCs w:val="24"/>
          <w:u w:val="single"/>
        </w:rPr>
        <w:t>du 24-9-2020</w:t>
      </w:r>
    </w:p>
    <w:p w:rsidR="0037374F" w:rsidRDefault="009065DF" w:rsidP="0067371E">
      <w:pPr>
        <w:spacing w:after="0"/>
        <w:rPr>
          <w:rFonts w:ascii="Arial" w:hAnsi="Arial" w:cs="Arial"/>
          <w:sz w:val="16"/>
          <w:szCs w:val="16"/>
        </w:rPr>
      </w:pPr>
      <w:hyperlink r:id="rId13" w:history="1">
        <w:r w:rsidR="0037374F" w:rsidRPr="00C820B9">
          <w:rPr>
            <w:rStyle w:val="Lienhypertexte"/>
            <w:rFonts w:ascii="Arial" w:hAnsi="Arial" w:cs="Arial"/>
            <w:sz w:val="16"/>
            <w:szCs w:val="16"/>
          </w:rPr>
          <w:t>https://www.education.gouv.fr/bo/20/Hebdo36/MENE2025449C.htm</w:t>
        </w:r>
      </w:hyperlink>
      <w:r w:rsidR="0037374F">
        <w:rPr>
          <w:rFonts w:ascii="Arial" w:hAnsi="Arial" w:cs="Arial"/>
          <w:sz w:val="16"/>
          <w:szCs w:val="16"/>
        </w:rPr>
        <w:t xml:space="preserve"> </w:t>
      </w:r>
    </w:p>
    <w:p w:rsidR="0037374F" w:rsidRDefault="0037374F" w:rsidP="0067371E">
      <w:pPr>
        <w:spacing w:after="0"/>
        <w:rPr>
          <w:rFonts w:ascii="Arial" w:hAnsi="Arial" w:cs="Arial"/>
          <w:sz w:val="16"/>
          <w:szCs w:val="16"/>
        </w:rPr>
      </w:pPr>
    </w:p>
    <w:p w:rsidR="0037374F" w:rsidRPr="0037374F" w:rsidRDefault="0037374F" w:rsidP="0037374F">
      <w:pPr>
        <w:spacing w:after="0" w:line="240" w:lineRule="auto"/>
        <w:outlineLvl w:val="2"/>
        <w:rPr>
          <w:rFonts w:ascii="Arial" w:eastAsia="Times New Roman" w:hAnsi="Arial" w:cs="Arial"/>
          <w:b/>
          <w:bCs/>
          <w:lang w:eastAsia="fr-FR"/>
        </w:rPr>
      </w:pPr>
      <w:r w:rsidRPr="0037374F">
        <w:rPr>
          <w:rFonts w:ascii="Arial" w:eastAsia="Times New Roman" w:hAnsi="Arial" w:cs="Arial"/>
          <w:b/>
          <w:bCs/>
          <w:lang w:eastAsia="fr-FR"/>
        </w:rPr>
        <w:t>3.1 Les éco-délégués, pivot du développement durable dans les établissements</w:t>
      </w:r>
    </w:p>
    <w:p w:rsidR="0037374F" w:rsidRPr="0037374F" w:rsidRDefault="0037374F" w:rsidP="0037374F">
      <w:pPr>
        <w:spacing w:after="0" w:line="240" w:lineRule="auto"/>
        <w:rPr>
          <w:rFonts w:ascii="Arial" w:eastAsia="Times New Roman" w:hAnsi="Arial" w:cs="Arial"/>
          <w:lang w:eastAsia="fr-FR"/>
        </w:rPr>
      </w:pPr>
      <w:r w:rsidRPr="0037374F">
        <w:rPr>
          <w:rFonts w:ascii="Arial" w:eastAsia="Times New Roman" w:hAnsi="Arial" w:cs="Arial"/>
          <w:lang w:eastAsia="fr-FR"/>
        </w:rPr>
        <w:t>Les mesures inscrites dans la circulaire du 27 août 2019 doivent être systématisées.</w:t>
      </w:r>
    </w:p>
    <w:p w:rsidR="0037374F" w:rsidRPr="0037374F" w:rsidRDefault="0037374F" w:rsidP="0037374F">
      <w:pPr>
        <w:spacing w:after="0" w:line="240" w:lineRule="auto"/>
        <w:rPr>
          <w:rFonts w:ascii="Arial" w:eastAsia="Times New Roman" w:hAnsi="Arial" w:cs="Arial"/>
          <w:lang w:eastAsia="fr-FR"/>
        </w:rPr>
      </w:pPr>
      <w:r w:rsidRPr="0037374F">
        <w:rPr>
          <w:rFonts w:ascii="Arial" w:eastAsia="Times New Roman" w:hAnsi="Arial" w:cs="Arial"/>
          <w:lang w:eastAsia="fr-FR"/>
        </w:rPr>
        <w:t>Les éco-gestes prévus dans la circulaire peuvent être complétés, notamment par la mise en place de la collecte et du tri de déchets numériques et d'une façon plus générale la diffusion de bonnes pratiques écologiques dans les usages du numérique.</w:t>
      </w:r>
    </w:p>
    <w:p w:rsidR="0037374F" w:rsidRPr="0037374F" w:rsidRDefault="0037374F" w:rsidP="0037374F">
      <w:pPr>
        <w:spacing w:after="0" w:line="240" w:lineRule="auto"/>
        <w:rPr>
          <w:rFonts w:ascii="Arial" w:eastAsia="Times New Roman" w:hAnsi="Arial" w:cs="Arial"/>
          <w:lang w:eastAsia="fr-FR"/>
        </w:rPr>
      </w:pPr>
      <w:r w:rsidRPr="0037374F">
        <w:rPr>
          <w:rFonts w:ascii="Arial" w:eastAsia="Times New Roman" w:hAnsi="Arial" w:cs="Arial"/>
          <w:lang w:eastAsia="fr-FR"/>
        </w:rPr>
        <w:t>L'élection des éco-délégués de classe est désormais obligatoire au collège et au lycée et peut être organisée simultanément avec celle des délégués de classes. Elle peut également être proposée aux élèves de CM1 et CM2. Les mêmes élèves peuvent, le cas échéant, être à la fois délégués de classe et éco-délégués.</w:t>
      </w:r>
    </w:p>
    <w:p w:rsidR="0037374F" w:rsidRPr="0037374F" w:rsidRDefault="0037374F" w:rsidP="0037374F">
      <w:pPr>
        <w:spacing w:after="0" w:line="240" w:lineRule="auto"/>
        <w:rPr>
          <w:rFonts w:ascii="Arial" w:eastAsia="Times New Roman" w:hAnsi="Arial" w:cs="Arial"/>
          <w:lang w:eastAsia="fr-FR"/>
        </w:rPr>
      </w:pPr>
      <w:r w:rsidRPr="0037374F">
        <w:rPr>
          <w:rFonts w:ascii="Arial" w:eastAsia="Times New Roman" w:hAnsi="Arial" w:cs="Arial"/>
          <w:lang w:eastAsia="fr-FR"/>
        </w:rPr>
        <w:t>Les éco-délégués deviennent des acteurs essentiels de l'EDD au sein de l'établissement. Ils ont ainsi quatre missions essentielles :</w:t>
      </w:r>
    </w:p>
    <w:p w:rsidR="0037374F" w:rsidRPr="0037374F" w:rsidRDefault="0037374F" w:rsidP="0037374F">
      <w:pPr>
        <w:numPr>
          <w:ilvl w:val="0"/>
          <w:numId w:val="12"/>
        </w:numPr>
        <w:spacing w:after="0" w:line="240" w:lineRule="auto"/>
        <w:rPr>
          <w:rFonts w:ascii="Arial" w:eastAsia="Times New Roman" w:hAnsi="Arial" w:cs="Arial"/>
          <w:lang w:eastAsia="fr-FR"/>
        </w:rPr>
      </w:pPr>
      <w:r w:rsidRPr="0037374F">
        <w:rPr>
          <w:rFonts w:ascii="Arial" w:eastAsia="Times New Roman" w:hAnsi="Arial" w:cs="Arial"/>
          <w:lang w:eastAsia="fr-FR"/>
        </w:rPr>
        <w:t>Porter des projets à construire collectivement ;</w:t>
      </w:r>
    </w:p>
    <w:p w:rsidR="0037374F" w:rsidRPr="0037374F" w:rsidRDefault="0037374F" w:rsidP="0037374F">
      <w:pPr>
        <w:numPr>
          <w:ilvl w:val="0"/>
          <w:numId w:val="12"/>
        </w:numPr>
        <w:spacing w:after="0" w:line="240" w:lineRule="auto"/>
        <w:rPr>
          <w:rFonts w:ascii="Arial" w:eastAsia="Times New Roman" w:hAnsi="Arial" w:cs="Arial"/>
          <w:lang w:eastAsia="fr-FR"/>
        </w:rPr>
      </w:pPr>
      <w:r w:rsidRPr="0037374F">
        <w:rPr>
          <w:rFonts w:ascii="Arial" w:eastAsia="Times New Roman" w:hAnsi="Arial" w:cs="Arial"/>
          <w:lang w:eastAsia="fr-FR"/>
        </w:rPr>
        <w:t>Être ambassadeur auprès des services, des responsables et des instances de l'établissement, ainsi que des partenaires extérieurs ;</w:t>
      </w:r>
    </w:p>
    <w:p w:rsidR="0037374F" w:rsidRPr="0037374F" w:rsidRDefault="0037374F" w:rsidP="0037374F">
      <w:pPr>
        <w:numPr>
          <w:ilvl w:val="0"/>
          <w:numId w:val="12"/>
        </w:numPr>
        <w:spacing w:after="0" w:line="240" w:lineRule="auto"/>
        <w:rPr>
          <w:rFonts w:ascii="Arial" w:eastAsia="Times New Roman" w:hAnsi="Arial" w:cs="Arial"/>
          <w:lang w:eastAsia="fr-FR"/>
        </w:rPr>
      </w:pPr>
      <w:r w:rsidRPr="0037374F">
        <w:rPr>
          <w:rFonts w:ascii="Arial" w:eastAsia="Times New Roman" w:hAnsi="Arial" w:cs="Arial"/>
          <w:lang w:eastAsia="fr-FR"/>
        </w:rPr>
        <w:t>Restituer les actions menées, contribuer à leur évaluation et à leur valorisation ;</w:t>
      </w:r>
    </w:p>
    <w:p w:rsidR="0037374F" w:rsidRPr="0037374F" w:rsidRDefault="0037374F" w:rsidP="0037374F">
      <w:pPr>
        <w:numPr>
          <w:ilvl w:val="0"/>
          <w:numId w:val="12"/>
        </w:numPr>
        <w:spacing w:after="0" w:line="240" w:lineRule="auto"/>
        <w:rPr>
          <w:rFonts w:ascii="Arial" w:eastAsia="Times New Roman" w:hAnsi="Arial" w:cs="Arial"/>
          <w:lang w:eastAsia="fr-FR"/>
        </w:rPr>
      </w:pPr>
      <w:r w:rsidRPr="0037374F">
        <w:rPr>
          <w:rFonts w:ascii="Arial" w:eastAsia="Times New Roman" w:hAnsi="Arial" w:cs="Arial"/>
          <w:lang w:eastAsia="fr-FR"/>
        </w:rPr>
        <w:t>Transmettre des informations et des connaissances à leurs camarades.</w:t>
      </w:r>
    </w:p>
    <w:p w:rsidR="0037374F" w:rsidRPr="0037374F" w:rsidRDefault="0037374F" w:rsidP="0037374F">
      <w:pPr>
        <w:spacing w:after="0" w:line="240" w:lineRule="auto"/>
        <w:rPr>
          <w:rFonts w:ascii="Arial" w:eastAsia="Times New Roman" w:hAnsi="Arial" w:cs="Arial"/>
          <w:lang w:eastAsia="fr-FR"/>
        </w:rPr>
      </w:pPr>
      <w:r w:rsidRPr="0037374F">
        <w:rPr>
          <w:rFonts w:ascii="Arial" w:eastAsia="Times New Roman" w:hAnsi="Arial" w:cs="Arial"/>
          <w:lang w:eastAsia="fr-FR"/>
        </w:rPr>
        <w:t>Les démarches collectives qu'ils initient ou auxquelles ils contribuent doivent être inscrites dans au moins un des axes du projet d'établissement. Intervenant au sein de l'établissement, les éco-délégués peuvent aussi proposer des réalisations dans l'environnement proche. Leur action se conçoit en relation avec les éco-délégués du conseil de la vie collégienne (CVC) ou du conseil de la vie lycéenne (CVL), comme avec la Maison des lycéens, ainsi que tous autres partenaires internes et externes à l'établissement, notamment les conseils municipaux, départementaux et régionaux des jeunes.</w:t>
      </w:r>
    </w:p>
    <w:p w:rsidR="0037374F" w:rsidRPr="0037374F" w:rsidRDefault="0037374F" w:rsidP="0037374F">
      <w:pPr>
        <w:spacing w:after="0" w:line="240" w:lineRule="auto"/>
        <w:rPr>
          <w:rFonts w:ascii="Arial" w:eastAsia="Times New Roman" w:hAnsi="Arial" w:cs="Arial"/>
          <w:lang w:eastAsia="fr-FR"/>
        </w:rPr>
      </w:pPr>
      <w:r w:rsidRPr="0037374F">
        <w:rPr>
          <w:rFonts w:ascii="Arial" w:eastAsia="Times New Roman" w:hAnsi="Arial" w:cs="Arial"/>
          <w:lang w:eastAsia="fr-FR"/>
        </w:rPr>
        <w:t xml:space="preserve">Leur engagement doit être facilité et leurs actions concertées, notamment en prévoyant des rendez-vous réguliers dans l'établissement, mais aussi au niveau des bassins ou des réseaux territoriaux E3D, ainsi qu'au niveau départemental. Un rendez-vous régional et </w:t>
      </w:r>
      <w:proofErr w:type="spellStart"/>
      <w:r w:rsidRPr="0037374F">
        <w:rPr>
          <w:rFonts w:ascii="Arial" w:eastAsia="Times New Roman" w:hAnsi="Arial" w:cs="Arial"/>
          <w:lang w:eastAsia="fr-FR"/>
        </w:rPr>
        <w:t>interacadémique</w:t>
      </w:r>
      <w:proofErr w:type="spellEnd"/>
      <w:r w:rsidRPr="0037374F">
        <w:rPr>
          <w:rFonts w:ascii="Arial" w:eastAsia="Times New Roman" w:hAnsi="Arial" w:cs="Arial"/>
          <w:lang w:eastAsia="fr-FR"/>
        </w:rPr>
        <w:t xml:space="preserve"> annuel peut favoriser de nouvelles dynamiques dans le cadre du déploiement de la stratégie Agenda 2030 : il rassemblera alors principalement les élus des CVC et des CVL, mandatés par les éco-délégués de classe.</w:t>
      </w:r>
    </w:p>
    <w:p w:rsidR="0037374F" w:rsidRPr="0037374F" w:rsidRDefault="0037374F" w:rsidP="0037374F">
      <w:pPr>
        <w:spacing w:after="0" w:line="240" w:lineRule="auto"/>
        <w:rPr>
          <w:rFonts w:ascii="Arial" w:eastAsia="Times New Roman" w:hAnsi="Arial" w:cs="Arial"/>
          <w:lang w:eastAsia="fr-FR"/>
        </w:rPr>
      </w:pPr>
      <w:r w:rsidRPr="0037374F">
        <w:rPr>
          <w:rFonts w:ascii="Arial" w:eastAsia="Times New Roman" w:hAnsi="Arial" w:cs="Arial"/>
          <w:lang w:eastAsia="fr-FR"/>
        </w:rPr>
        <w:t>Les éco-délégués disposent également d'un espace de dialogue. Ils sont intégrés aux processus de labellisation E3D. Leur réseau fait l'objet d'une animation spécifique pilotée par la mission académique et les coordonnateurs départementaux.</w:t>
      </w:r>
    </w:p>
    <w:p w:rsidR="0037374F" w:rsidRPr="0037374F" w:rsidRDefault="0037374F" w:rsidP="0037374F">
      <w:pPr>
        <w:spacing w:after="0" w:line="240" w:lineRule="auto"/>
        <w:rPr>
          <w:rFonts w:ascii="Arial" w:eastAsia="Times New Roman" w:hAnsi="Arial" w:cs="Arial"/>
          <w:lang w:eastAsia="fr-FR"/>
        </w:rPr>
      </w:pPr>
      <w:r w:rsidRPr="0037374F">
        <w:rPr>
          <w:rFonts w:ascii="Arial" w:eastAsia="Times New Roman" w:hAnsi="Arial" w:cs="Arial"/>
          <w:lang w:eastAsia="fr-FR"/>
        </w:rPr>
        <w:t xml:space="preserve">Dans le cadre des projets pédagogiques engagés, des outils collaboratifs sont mis à leur disposition, notamment pour favoriser échanges et dialogues </w:t>
      </w:r>
      <w:proofErr w:type="spellStart"/>
      <w:r w:rsidRPr="0037374F">
        <w:rPr>
          <w:rFonts w:ascii="Arial" w:eastAsia="Times New Roman" w:hAnsi="Arial" w:cs="Arial"/>
          <w:lang w:eastAsia="fr-FR"/>
        </w:rPr>
        <w:t>interacadémiques</w:t>
      </w:r>
      <w:proofErr w:type="spellEnd"/>
      <w:r w:rsidRPr="0037374F">
        <w:rPr>
          <w:rFonts w:ascii="Arial" w:eastAsia="Times New Roman" w:hAnsi="Arial" w:cs="Arial"/>
          <w:lang w:eastAsia="fr-FR"/>
        </w:rPr>
        <w:t>. Ils viseront également à faciliter des auto-évaluations des actions menées et à élaborer un cadre de reconnaissance des acquis et des savoirs issus de leur engagement.</w:t>
      </w:r>
    </w:p>
    <w:p w:rsidR="008B3AF8" w:rsidRDefault="008B3AF8">
      <w:pPr>
        <w:rPr>
          <w:rFonts w:ascii="Arial" w:hAnsi="Arial" w:cs="Arial"/>
          <w:sz w:val="16"/>
          <w:szCs w:val="16"/>
        </w:rPr>
      </w:pPr>
      <w:r>
        <w:rPr>
          <w:rFonts w:ascii="Arial" w:hAnsi="Arial" w:cs="Arial"/>
          <w:sz w:val="16"/>
          <w:szCs w:val="16"/>
        </w:rPr>
        <w:br w:type="page"/>
      </w:r>
    </w:p>
    <w:p w:rsidR="008B3AF8" w:rsidRDefault="008B3AF8" w:rsidP="0067371E">
      <w:pPr>
        <w:spacing w:after="0"/>
        <w:rPr>
          <w:rFonts w:ascii="Arial" w:hAnsi="Arial" w:cs="Arial"/>
          <w:b/>
          <w:sz w:val="16"/>
          <w:szCs w:val="16"/>
          <w:u w:val="single"/>
        </w:rPr>
      </w:pPr>
      <w:r>
        <w:rPr>
          <w:rFonts w:ascii="Arial" w:hAnsi="Arial" w:cs="Arial"/>
          <w:b/>
          <w:sz w:val="16"/>
          <w:szCs w:val="16"/>
          <w:u w:val="single"/>
        </w:rPr>
        <w:lastRenderedPageBreak/>
        <w:t>Pour mémoire :</w:t>
      </w:r>
    </w:p>
    <w:p w:rsidR="00721558" w:rsidRPr="008B3AF8" w:rsidRDefault="00721558" w:rsidP="0067371E">
      <w:pPr>
        <w:spacing w:after="0"/>
        <w:rPr>
          <w:rFonts w:ascii="Arial" w:hAnsi="Arial" w:cs="Arial"/>
          <w:b/>
          <w:sz w:val="16"/>
          <w:szCs w:val="16"/>
          <w:u w:val="single"/>
        </w:rPr>
      </w:pPr>
      <w:r w:rsidRPr="008B3AF8">
        <w:rPr>
          <w:rFonts w:ascii="Arial" w:hAnsi="Arial" w:cs="Arial"/>
          <w:b/>
          <w:sz w:val="16"/>
          <w:szCs w:val="16"/>
          <w:u w:val="single"/>
        </w:rPr>
        <w:t xml:space="preserve">Extrait de la circulaire </w:t>
      </w:r>
      <w:r w:rsidR="008B3AF8" w:rsidRPr="008B3AF8">
        <w:rPr>
          <w:rFonts w:ascii="Arial" w:hAnsi="Arial" w:cs="Arial"/>
          <w:b/>
          <w:sz w:val="16"/>
          <w:szCs w:val="16"/>
          <w:u w:val="single"/>
        </w:rPr>
        <w:t>« </w:t>
      </w:r>
      <w:r w:rsidRPr="008B3AF8">
        <w:rPr>
          <w:rFonts w:ascii="Arial" w:hAnsi="Arial" w:cs="Arial"/>
          <w:b/>
          <w:sz w:val="16"/>
          <w:szCs w:val="16"/>
          <w:u w:val="single"/>
        </w:rPr>
        <w:t>EDD 2030</w:t>
      </w:r>
      <w:r w:rsidR="008B3AF8" w:rsidRPr="008B3AF8">
        <w:rPr>
          <w:rFonts w:ascii="Arial" w:hAnsi="Arial" w:cs="Arial"/>
          <w:b/>
          <w:sz w:val="16"/>
          <w:szCs w:val="16"/>
          <w:u w:val="single"/>
        </w:rPr>
        <w:t> »</w:t>
      </w:r>
      <w:r w:rsidRPr="008B3AF8">
        <w:rPr>
          <w:rFonts w:ascii="Arial" w:hAnsi="Arial" w:cs="Arial"/>
          <w:b/>
          <w:sz w:val="16"/>
          <w:szCs w:val="16"/>
          <w:u w:val="single"/>
        </w:rPr>
        <w:t xml:space="preserve"> </w:t>
      </w:r>
      <w:r w:rsidRPr="008B3AF8">
        <w:rPr>
          <w:rStyle w:val="nornature"/>
          <w:rFonts w:ascii="Arial" w:hAnsi="Arial" w:cs="Arial"/>
          <w:sz w:val="16"/>
          <w:szCs w:val="16"/>
          <w:u w:val="single"/>
        </w:rPr>
        <w:t xml:space="preserve">circulaire n° 2019-121 du </w:t>
      </w:r>
      <w:r w:rsidRPr="008B3AF8">
        <w:rPr>
          <w:rStyle w:val="nornature"/>
          <w:rFonts w:ascii="Arial" w:hAnsi="Arial" w:cs="Arial"/>
          <w:b/>
          <w:sz w:val="16"/>
          <w:szCs w:val="16"/>
          <w:u w:val="single"/>
        </w:rPr>
        <w:t>27-8-2019</w:t>
      </w:r>
    </w:p>
    <w:p w:rsidR="00721558" w:rsidRPr="008B3AF8" w:rsidRDefault="009065DF" w:rsidP="0067371E">
      <w:pPr>
        <w:spacing w:after="0"/>
        <w:rPr>
          <w:rFonts w:ascii="Arial" w:hAnsi="Arial" w:cs="Arial"/>
          <w:sz w:val="16"/>
          <w:szCs w:val="16"/>
        </w:rPr>
      </w:pPr>
      <w:hyperlink r:id="rId14" w:history="1">
        <w:r w:rsidR="00721558" w:rsidRPr="008B3AF8">
          <w:rPr>
            <w:rStyle w:val="Lienhypertexte"/>
            <w:rFonts w:ascii="Arial" w:hAnsi="Arial" w:cs="Arial"/>
            <w:sz w:val="16"/>
            <w:szCs w:val="16"/>
          </w:rPr>
          <w:t>https://www.education.gouv.fr/pid285/bulletin_officiel.html?cid_bo=144377</w:t>
        </w:r>
      </w:hyperlink>
      <w:r w:rsidR="00721558" w:rsidRPr="008B3AF8">
        <w:rPr>
          <w:rFonts w:ascii="Arial" w:hAnsi="Arial" w:cs="Arial"/>
          <w:sz w:val="16"/>
          <w:szCs w:val="16"/>
        </w:rPr>
        <w:t xml:space="preserve"> </w:t>
      </w:r>
    </w:p>
    <w:p w:rsidR="00721558" w:rsidRPr="008B3AF8" w:rsidRDefault="00721558" w:rsidP="00721558">
      <w:pPr>
        <w:spacing w:after="0" w:line="240" w:lineRule="auto"/>
        <w:rPr>
          <w:rFonts w:ascii="Arial" w:hAnsi="Arial" w:cs="Arial"/>
          <w:b/>
          <w:sz w:val="16"/>
          <w:szCs w:val="16"/>
        </w:rPr>
      </w:pPr>
      <w:r w:rsidRPr="008B3AF8">
        <w:rPr>
          <w:rFonts w:ascii="Arial" w:hAnsi="Arial" w:cs="Arial"/>
          <w:b/>
          <w:sz w:val="16"/>
          <w:szCs w:val="16"/>
        </w:rPr>
        <w:t xml:space="preserve">1.2 Généraliser les éco-délégués </w:t>
      </w:r>
    </w:p>
    <w:p w:rsidR="00721558" w:rsidRPr="008B3AF8" w:rsidRDefault="00721558" w:rsidP="00721558">
      <w:pPr>
        <w:spacing w:after="0" w:line="240" w:lineRule="auto"/>
        <w:rPr>
          <w:rFonts w:ascii="Arial" w:hAnsi="Arial" w:cs="Arial"/>
          <w:sz w:val="16"/>
          <w:szCs w:val="16"/>
        </w:rPr>
      </w:pPr>
      <w:r w:rsidRPr="008B3AF8">
        <w:rPr>
          <w:rFonts w:ascii="Arial" w:hAnsi="Arial" w:cs="Arial"/>
          <w:sz w:val="16"/>
          <w:szCs w:val="16"/>
        </w:rPr>
        <w:t xml:space="preserve">La mobilisation des élèves implique que certains d'entre eux assurent la promotion de comportements respectueux de l'environnement. </w:t>
      </w:r>
    </w:p>
    <w:p w:rsidR="00721558" w:rsidRPr="008B3AF8" w:rsidRDefault="00721558" w:rsidP="00721558">
      <w:pPr>
        <w:spacing w:after="0" w:line="240" w:lineRule="auto"/>
        <w:rPr>
          <w:rFonts w:ascii="Arial" w:hAnsi="Arial" w:cs="Arial"/>
          <w:sz w:val="16"/>
          <w:szCs w:val="16"/>
        </w:rPr>
      </w:pPr>
      <w:r w:rsidRPr="008B3AF8">
        <w:rPr>
          <w:rFonts w:ascii="Arial" w:hAnsi="Arial" w:cs="Arial"/>
          <w:sz w:val="16"/>
          <w:szCs w:val="16"/>
        </w:rPr>
        <w:t xml:space="preserve">A minima, chaque collège et lycée désignera un binôme paritaire d'éco-délégués par établissement dès l'année scolaire 2019-2020, soit 20 000 éco-délégués d'établissement. Ces binômes d'éco-délégués seront élus, au collège et au lycée, parmi les membres volontaires du conseil de vie collégienne/lycéenne, ainsi qu'au sein du conseil académique de la vie lycéenne (CAVL) et du Conseil national de la vie lycéenne (CNVL). </w:t>
      </w:r>
    </w:p>
    <w:p w:rsidR="00721558" w:rsidRPr="008B3AF8" w:rsidRDefault="00721558" w:rsidP="00721558">
      <w:pPr>
        <w:spacing w:after="0" w:line="240" w:lineRule="auto"/>
        <w:rPr>
          <w:rFonts w:ascii="Arial" w:hAnsi="Arial" w:cs="Arial"/>
          <w:sz w:val="16"/>
          <w:szCs w:val="16"/>
        </w:rPr>
      </w:pPr>
      <w:r w:rsidRPr="008B3AF8">
        <w:rPr>
          <w:rFonts w:ascii="Arial" w:hAnsi="Arial" w:cs="Arial"/>
          <w:sz w:val="16"/>
          <w:szCs w:val="16"/>
        </w:rPr>
        <w:t xml:space="preserve">Au-delà, chaque établissement est incité à organiser l'élection, dans chaque classe, d'un éco-délégué qui aura pour rôle de promouvoir les comportements respectueux de l'environnement dans sa classe (extinction des lumières, par exemple pendant les récréations ou pauses méridiennes, usage raisonné des chauffages, etc.) et de proposer toute initiative de nature à contribuer à la protection de l'environnement dans son établissement. Cette élection peut utilement intervenir concomitamment aux élections des délégués d'élèves et selon les mêmes modalités. Alors que les collèges et lycées comprennent près de 250 000 classes, l'effet levier d'une telle initiative est considérable et doit donc être fortement encouragé. </w:t>
      </w:r>
    </w:p>
    <w:p w:rsidR="00721558" w:rsidRPr="008B3AF8" w:rsidRDefault="00721558" w:rsidP="00721558">
      <w:pPr>
        <w:spacing w:after="0" w:line="240" w:lineRule="auto"/>
        <w:rPr>
          <w:rFonts w:ascii="Arial" w:hAnsi="Arial" w:cs="Arial"/>
          <w:sz w:val="16"/>
          <w:szCs w:val="16"/>
        </w:rPr>
      </w:pPr>
      <w:r w:rsidRPr="008B3AF8">
        <w:rPr>
          <w:rFonts w:ascii="Arial" w:hAnsi="Arial" w:cs="Arial"/>
          <w:sz w:val="16"/>
          <w:szCs w:val="16"/>
        </w:rPr>
        <w:t>Afin d'encourager ces initiatives synonymes d'économies d'énergie, les établissements communiqueront chaque année aux élèves et à leurs parents un bilan énergétique, révélant les différentes consommations d'eau et d'énergie et leur évolution. Le même type de démarche pourra être utilement engagé en matière de consommation de papier.</w:t>
      </w:r>
    </w:p>
    <w:p w:rsidR="007A2551" w:rsidRPr="008B3AF8" w:rsidRDefault="007A2551" w:rsidP="007A2551">
      <w:pPr>
        <w:spacing w:after="0" w:line="240" w:lineRule="auto"/>
        <w:rPr>
          <w:rFonts w:ascii="Arial" w:eastAsia="Times New Roman" w:hAnsi="Arial" w:cs="Arial"/>
          <w:i/>
          <w:sz w:val="16"/>
          <w:szCs w:val="16"/>
          <w:lang w:eastAsia="fr-FR"/>
        </w:rPr>
      </w:pPr>
    </w:p>
    <w:p w:rsidR="00721558" w:rsidRPr="008B3AF8" w:rsidRDefault="007A2551" w:rsidP="007A2551">
      <w:pPr>
        <w:spacing w:after="0" w:line="240" w:lineRule="auto"/>
        <w:rPr>
          <w:rFonts w:ascii="Arial" w:eastAsia="Times New Roman" w:hAnsi="Arial" w:cs="Arial"/>
          <w:b/>
          <w:sz w:val="16"/>
          <w:szCs w:val="16"/>
          <w:u w:val="single"/>
          <w:lang w:eastAsia="fr-FR"/>
        </w:rPr>
      </w:pPr>
      <w:r w:rsidRPr="008B3AF8">
        <w:rPr>
          <w:rFonts w:ascii="Arial" w:eastAsia="Times New Roman" w:hAnsi="Arial" w:cs="Arial"/>
          <w:b/>
          <w:sz w:val="16"/>
          <w:szCs w:val="16"/>
          <w:u w:val="single"/>
          <w:lang w:eastAsia="fr-FR"/>
        </w:rPr>
        <w:t>Généraliser les éco-délégués ou délégués à l’environnement durable dans toutes les écoles et dans tous les établissements (2015)</w:t>
      </w:r>
    </w:p>
    <w:p w:rsidR="005A7C58" w:rsidRPr="005A7C58" w:rsidRDefault="005A7C58" w:rsidP="005A7C58">
      <w:pPr>
        <w:spacing w:after="0"/>
        <w:rPr>
          <w:rStyle w:val="Lienhypertexte"/>
          <w:rFonts w:ascii="Arial" w:hAnsi="Arial" w:cs="Arial"/>
          <w:sz w:val="16"/>
          <w:szCs w:val="16"/>
        </w:rPr>
      </w:pPr>
      <w:hyperlink r:id="rId15" w:history="1">
        <w:r w:rsidRPr="005A7C58">
          <w:rPr>
            <w:rStyle w:val="Lienhypertexte"/>
            <w:rFonts w:ascii="Arial" w:hAnsi="Arial" w:cs="Arial"/>
            <w:sz w:val="16"/>
            <w:szCs w:val="16"/>
          </w:rPr>
          <w:t>https://www.education.gouv.fr/bo/15/Hebdo6/MENE1501684C.htm</w:t>
        </w:r>
      </w:hyperlink>
    </w:p>
    <w:p w:rsidR="007A2551" w:rsidRPr="008B3AF8" w:rsidRDefault="007A2551" w:rsidP="007A2551">
      <w:pPr>
        <w:spacing w:after="0" w:line="240" w:lineRule="auto"/>
        <w:rPr>
          <w:rFonts w:ascii="Arial" w:eastAsia="Times New Roman" w:hAnsi="Arial" w:cs="Arial"/>
          <w:sz w:val="16"/>
          <w:szCs w:val="16"/>
          <w:lang w:eastAsia="fr-FR"/>
        </w:rPr>
      </w:pPr>
      <w:r w:rsidRPr="008B3AF8">
        <w:rPr>
          <w:rFonts w:ascii="Arial" w:eastAsia="Times New Roman" w:hAnsi="Arial" w:cs="Arial"/>
          <w:sz w:val="16"/>
          <w:szCs w:val="16"/>
          <w:lang w:eastAsia="fr-FR"/>
        </w:rPr>
        <w:t>Les éco-délégués sont des élèves, ambassadeurs de l’environnement et du développement durable auprès de leurs camarades de classe.</w:t>
      </w:r>
    </w:p>
    <w:p w:rsidR="007A2551" w:rsidRPr="008B3AF8" w:rsidRDefault="007A2551" w:rsidP="007A2551">
      <w:pPr>
        <w:spacing w:after="0" w:line="240" w:lineRule="auto"/>
        <w:rPr>
          <w:rFonts w:ascii="Arial" w:eastAsia="Times New Roman" w:hAnsi="Arial" w:cs="Arial"/>
          <w:sz w:val="16"/>
          <w:szCs w:val="16"/>
          <w:lang w:eastAsia="fr-FR"/>
        </w:rPr>
      </w:pPr>
      <w:r w:rsidRPr="008B3AF8">
        <w:rPr>
          <w:rFonts w:ascii="Arial" w:eastAsia="Times New Roman" w:hAnsi="Arial" w:cs="Arial"/>
          <w:sz w:val="16"/>
          <w:szCs w:val="16"/>
          <w:lang w:eastAsia="fr-FR"/>
        </w:rPr>
        <w:t>La fonction d’éco-délégué peut être favorable au parcours scolaire des élèves qui décident de s’y engager. Ils expérimentent ainsi l’exercice de premières responsabilités et s’ouvrent au travail partenarial spécifique au développement durable. Cette fonction enrichit d’une manière originale leurs apprentissages civiques ainsi que leur connaissance des réalités de leur établissement et de leur territoire.</w:t>
      </w:r>
    </w:p>
    <w:p w:rsidR="007A2551" w:rsidRPr="008B3AF8" w:rsidRDefault="007A2551" w:rsidP="007A2551">
      <w:pPr>
        <w:spacing w:after="0" w:line="240" w:lineRule="auto"/>
        <w:rPr>
          <w:rFonts w:ascii="Arial" w:eastAsia="Times New Roman" w:hAnsi="Arial" w:cs="Arial"/>
          <w:sz w:val="16"/>
          <w:szCs w:val="16"/>
          <w:lang w:eastAsia="fr-FR"/>
        </w:rPr>
      </w:pPr>
      <w:r w:rsidRPr="008B3AF8">
        <w:rPr>
          <w:rFonts w:ascii="Arial" w:eastAsia="Times New Roman" w:hAnsi="Arial" w:cs="Arial"/>
          <w:sz w:val="16"/>
          <w:szCs w:val="16"/>
          <w:lang w:eastAsia="fr-FR"/>
        </w:rPr>
        <w:t xml:space="preserve">Des éco-délégués ou délégués au développement durable seront désignés dans chaque école et établissement, chargés de porter la démarche de développement durable auprès de leurs camarades et de proposer des actions. </w:t>
      </w:r>
    </w:p>
    <w:p w:rsidR="007A2551" w:rsidRPr="008B3AF8" w:rsidRDefault="007A2551" w:rsidP="007A2551">
      <w:pPr>
        <w:spacing w:after="0" w:line="240" w:lineRule="auto"/>
        <w:rPr>
          <w:rFonts w:ascii="Arial" w:eastAsia="Times New Roman" w:hAnsi="Arial" w:cs="Arial"/>
          <w:sz w:val="16"/>
          <w:szCs w:val="16"/>
          <w:lang w:eastAsia="fr-FR"/>
        </w:rPr>
      </w:pPr>
      <w:r w:rsidRPr="008B3AF8">
        <w:rPr>
          <w:rFonts w:ascii="Arial" w:eastAsia="Times New Roman" w:hAnsi="Arial" w:cs="Arial"/>
          <w:sz w:val="16"/>
          <w:szCs w:val="16"/>
          <w:lang w:eastAsia="fr-FR"/>
        </w:rPr>
        <w:t xml:space="preserve">Les délégués au développement durable ou éco-délégués existent déjà dans certains établissements. Cette pratique sera généralisée afin de favoriser une sensibilisation des élèves par leurs pairs. Concrètement, il y aura a minima deux délégués par niveau (deux pour les 6ème, deux pour les 5ème </w:t>
      </w:r>
      <w:proofErr w:type="spellStart"/>
      <w:r w:rsidRPr="008B3AF8">
        <w:rPr>
          <w:rFonts w:ascii="Arial" w:eastAsia="Times New Roman" w:hAnsi="Arial" w:cs="Arial"/>
          <w:sz w:val="16"/>
          <w:szCs w:val="16"/>
          <w:lang w:eastAsia="fr-FR"/>
        </w:rPr>
        <w:t>etc</w:t>
      </w:r>
      <w:proofErr w:type="spellEnd"/>
      <w:r w:rsidRPr="008B3AF8">
        <w:rPr>
          <w:rFonts w:ascii="Arial" w:eastAsia="Times New Roman" w:hAnsi="Arial" w:cs="Arial"/>
          <w:sz w:val="16"/>
          <w:szCs w:val="16"/>
          <w:lang w:eastAsia="fr-FR"/>
        </w:rPr>
        <w:t>). Mais il peut aussi y en avoir plus, par exemple un par classe, pour les écoles et établissements qui</w:t>
      </w:r>
      <w:r w:rsidR="001C4B52" w:rsidRPr="008B3AF8">
        <w:rPr>
          <w:rFonts w:ascii="Arial" w:eastAsia="Times New Roman" w:hAnsi="Arial" w:cs="Arial"/>
          <w:sz w:val="16"/>
          <w:szCs w:val="16"/>
          <w:lang w:eastAsia="fr-FR"/>
        </w:rPr>
        <w:t xml:space="preserve"> </w:t>
      </w:r>
      <w:r w:rsidRPr="008B3AF8">
        <w:rPr>
          <w:rFonts w:ascii="Arial" w:eastAsia="Times New Roman" w:hAnsi="Arial" w:cs="Arial"/>
          <w:sz w:val="16"/>
          <w:szCs w:val="16"/>
          <w:lang w:eastAsia="fr-FR"/>
        </w:rPr>
        <w:t xml:space="preserve">le souhaitent. </w:t>
      </w:r>
    </w:p>
    <w:p w:rsidR="007A2551" w:rsidRPr="008B3AF8" w:rsidRDefault="007A2551" w:rsidP="007A2551">
      <w:pPr>
        <w:spacing w:after="0" w:line="240" w:lineRule="auto"/>
        <w:rPr>
          <w:rFonts w:ascii="Arial" w:eastAsia="Times New Roman" w:hAnsi="Arial" w:cs="Arial"/>
          <w:sz w:val="16"/>
          <w:szCs w:val="16"/>
          <w:lang w:eastAsia="fr-FR"/>
        </w:rPr>
      </w:pPr>
      <w:r w:rsidRPr="008B3AF8">
        <w:rPr>
          <w:rFonts w:ascii="Arial" w:eastAsia="Times New Roman" w:hAnsi="Arial" w:cs="Arial"/>
          <w:sz w:val="16"/>
          <w:szCs w:val="16"/>
          <w:lang w:eastAsia="fr-FR"/>
        </w:rPr>
        <w:t>Les éco-délégués seront de véritables ambassadeurs des bonnes pratiques de développement durable auprès de leurs camarades et seront par ailleurs force de proposition pour identifier des idées d’actions au sein de l’école ou de l’établissement.</w:t>
      </w:r>
    </w:p>
    <w:p w:rsidR="008B3AF8" w:rsidRPr="008B3AF8" w:rsidRDefault="007A2551" w:rsidP="008B3AF8">
      <w:pPr>
        <w:spacing w:after="0" w:line="240" w:lineRule="auto"/>
        <w:rPr>
          <w:rFonts w:ascii="Arial" w:eastAsia="Times New Roman" w:hAnsi="Arial" w:cs="Arial"/>
          <w:sz w:val="16"/>
          <w:szCs w:val="16"/>
          <w:lang w:eastAsia="fr-FR"/>
        </w:rPr>
      </w:pPr>
      <w:r w:rsidRPr="008B3AF8">
        <w:rPr>
          <w:rFonts w:ascii="Arial" w:eastAsia="Times New Roman" w:hAnsi="Arial" w:cs="Arial"/>
          <w:sz w:val="16"/>
          <w:szCs w:val="16"/>
          <w:lang w:eastAsia="fr-FR"/>
        </w:rPr>
        <w:t xml:space="preserve">Selon les établissements, les éco-délégués peuvent être </w:t>
      </w:r>
      <w:proofErr w:type="spellStart"/>
      <w:r w:rsidRPr="008B3AF8">
        <w:rPr>
          <w:rFonts w:ascii="Arial" w:eastAsia="Times New Roman" w:hAnsi="Arial" w:cs="Arial"/>
          <w:sz w:val="16"/>
          <w:szCs w:val="16"/>
          <w:lang w:eastAsia="fr-FR"/>
        </w:rPr>
        <w:t>coordonateurs</w:t>
      </w:r>
      <w:proofErr w:type="spellEnd"/>
      <w:r w:rsidRPr="008B3AF8">
        <w:rPr>
          <w:rFonts w:ascii="Arial" w:eastAsia="Times New Roman" w:hAnsi="Arial" w:cs="Arial"/>
          <w:sz w:val="16"/>
          <w:szCs w:val="16"/>
          <w:lang w:eastAsia="fr-FR"/>
        </w:rPr>
        <w:t xml:space="preserve"> entre les différents publics de la communauté éducative</w:t>
      </w:r>
      <w:r w:rsidR="001C4B52" w:rsidRPr="008B3AF8">
        <w:rPr>
          <w:rFonts w:ascii="Arial" w:eastAsia="Times New Roman" w:hAnsi="Arial" w:cs="Arial"/>
          <w:sz w:val="16"/>
          <w:szCs w:val="16"/>
          <w:lang w:eastAsia="fr-FR"/>
        </w:rPr>
        <w:t xml:space="preserve"> </w:t>
      </w:r>
      <w:r w:rsidRPr="008B3AF8">
        <w:rPr>
          <w:rFonts w:ascii="Arial" w:eastAsia="Times New Roman" w:hAnsi="Arial" w:cs="Arial"/>
          <w:sz w:val="16"/>
          <w:szCs w:val="16"/>
          <w:lang w:eastAsia="fr-FR"/>
        </w:rPr>
        <w:t>: élèves, enseignants, personnels techniques, de gestion et de direction, ainsi que représentants des partenaires extérieurs et des collectivités.</w:t>
      </w:r>
    </w:p>
    <w:p w:rsidR="008E7B08" w:rsidRDefault="008E7B08" w:rsidP="008E7B08">
      <w:pPr>
        <w:spacing w:after="0"/>
        <w:rPr>
          <w:rFonts w:ascii="Arial" w:hAnsi="Arial" w:cs="Arial"/>
          <w:sz w:val="20"/>
          <w:szCs w:val="20"/>
        </w:rPr>
      </w:pPr>
    </w:p>
    <w:p w:rsidR="008B3AF8" w:rsidRDefault="008B3AF8" w:rsidP="008E7B08">
      <w:pPr>
        <w:spacing w:after="0"/>
        <w:rPr>
          <w:rFonts w:ascii="Arial" w:hAnsi="Arial" w:cs="Arial"/>
          <w:sz w:val="20"/>
          <w:szCs w:val="20"/>
        </w:rPr>
      </w:pPr>
    </w:p>
    <w:tbl>
      <w:tblPr>
        <w:tblStyle w:val="Grilledutableau"/>
        <w:tblW w:w="0" w:type="auto"/>
        <w:tblLook w:val="04A0" w:firstRow="1" w:lastRow="0" w:firstColumn="1" w:lastColumn="0" w:noHBand="0" w:noVBand="1"/>
      </w:tblPr>
      <w:tblGrid>
        <w:gridCol w:w="10606"/>
      </w:tblGrid>
      <w:tr w:rsidR="008E7B08" w:rsidTr="00FF3CC1">
        <w:tc>
          <w:tcPr>
            <w:tcW w:w="10606" w:type="dxa"/>
          </w:tcPr>
          <w:p w:rsidR="008E7B08" w:rsidRPr="009A1F61" w:rsidRDefault="008E7B08" w:rsidP="008E7B08">
            <w:pPr>
              <w:jc w:val="center"/>
              <w:rPr>
                <w:rFonts w:ascii="Arial" w:hAnsi="Arial" w:cs="Arial"/>
                <w:b/>
                <w:sz w:val="24"/>
                <w:szCs w:val="24"/>
              </w:rPr>
            </w:pPr>
            <w:r>
              <w:rPr>
                <w:rFonts w:ascii="Arial" w:hAnsi="Arial" w:cs="Arial"/>
                <w:b/>
                <w:sz w:val="24"/>
                <w:szCs w:val="24"/>
              </w:rPr>
              <w:t>Eco-délégués</w:t>
            </w:r>
            <w:r w:rsidRPr="009A1F61">
              <w:rPr>
                <w:rFonts w:ascii="Arial" w:hAnsi="Arial" w:cs="Arial"/>
                <w:b/>
                <w:sz w:val="24"/>
                <w:szCs w:val="24"/>
              </w:rPr>
              <w:t xml:space="preserve"> </w:t>
            </w:r>
            <w:r>
              <w:rPr>
                <w:rFonts w:ascii="Arial" w:hAnsi="Arial" w:cs="Arial"/>
                <w:b/>
                <w:sz w:val="24"/>
                <w:szCs w:val="24"/>
              </w:rPr>
              <w:t>(</w:t>
            </w:r>
            <w:r w:rsidRPr="009A1F61">
              <w:rPr>
                <w:rFonts w:ascii="Arial" w:hAnsi="Arial" w:cs="Arial"/>
                <w:b/>
                <w:sz w:val="24"/>
                <w:szCs w:val="24"/>
              </w:rPr>
              <w:t>éco-référents, éco-motivés, etc.</w:t>
            </w:r>
            <w:r>
              <w:rPr>
                <w:rFonts w:ascii="Arial" w:hAnsi="Arial" w:cs="Arial"/>
                <w:b/>
                <w:sz w:val="24"/>
                <w:szCs w:val="24"/>
              </w:rPr>
              <w:t>) différentes possibilités d’engagement</w:t>
            </w:r>
          </w:p>
          <w:p w:rsidR="008E7B08" w:rsidRPr="008E7B08" w:rsidRDefault="008E7B08" w:rsidP="00FF3CC1">
            <w:pPr>
              <w:rPr>
                <w:rFonts w:ascii="Arial" w:hAnsi="Arial" w:cs="Arial"/>
                <w:sz w:val="8"/>
                <w:szCs w:val="8"/>
              </w:rPr>
            </w:pPr>
          </w:p>
          <w:p w:rsidR="008E7B08" w:rsidRPr="008E7B08" w:rsidRDefault="008E7B08" w:rsidP="00FF3CC1">
            <w:pPr>
              <w:rPr>
                <w:rFonts w:ascii="Arial" w:hAnsi="Arial" w:cs="Arial"/>
                <w:b/>
              </w:rPr>
            </w:pPr>
            <w:r w:rsidRPr="008E7B08">
              <w:rPr>
                <w:rFonts w:ascii="Arial" w:hAnsi="Arial" w:cs="Arial"/>
                <w:b/>
              </w:rPr>
              <w:t>Référents</w:t>
            </w:r>
          </w:p>
          <w:p w:rsidR="008E7B08" w:rsidRPr="008E7B08" w:rsidRDefault="008E7B08" w:rsidP="00EF114F">
            <w:pPr>
              <w:numPr>
                <w:ilvl w:val="0"/>
                <w:numId w:val="2"/>
              </w:numPr>
              <w:rPr>
                <w:rFonts w:ascii="Arial" w:eastAsia="Times New Roman" w:hAnsi="Arial" w:cs="Arial"/>
                <w:lang w:eastAsia="fr-FR"/>
              </w:rPr>
            </w:pPr>
            <w:r w:rsidRPr="008E7B08">
              <w:rPr>
                <w:rFonts w:ascii="Arial" w:eastAsia="Times New Roman" w:hAnsi="Arial" w:cs="Arial"/>
                <w:bCs/>
                <w:lang w:eastAsia="fr-FR"/>
              </w:rPr>
              <w:t>Connaitre les objectifs de développement durable</w:t>
            </w:r>
          </w:p>
          <w:p w:rsidR="008E7B08" w:rsidRPr="008E7B08" w:rsidRDefault="008E7B08" w:rsidP="00EF114F">
            <w:pPr>
              <w:numPr>
                <w:ilvl w:val="0"/>
                <w:numId w:val="2"/>
              </w:numPr>
              <w:rPr>
                <w:rFonts w:ascii="Arial" w:eastAsia="Times New Roman" w:hAnsi="Arial" w:cs="Arial"/>
                <w:lang w:eastAsia="fr-FR"/>
              </w:rPr>
            </w:pPr>
            <w:r w:rsidRPr="008E7B08">
              <w:rPr>
                <w:rFonts w:ascii="Arial" w:eastAsia="Times New Roman" w:hAnsi="Arial" w:cs="Arial"/>
                <w:bCs/>
                <w:lang w:eastAsia="fr-FR"/>
              </w:rPr>
              <w:t>S'informer sur la transition écologique et énergétique</w:t>
            </w:r>
          </w:p>
          <w:p w:rsidR="008E7B08" w:rsidRPr="00D83E77" w:rsidRDefault="008E7B08" w:rsidP="00EF114F">
            <w:pPr>
              <w:numPr>
                <w:ilvl w:val="0"/>
                <w:numId w:val="3"/>
              </w:numPr>
              <w:rPr>
                <w:rFonts w:ascii="Arial" w:eastAsia="Times New Roman" w:hAnsi="Arial" w:cs="Arial"/>
                <w:lang w:eastAsia="fr-FR"/>
              </w:rPr>
            </w:pPr>
            <w:r w:rsidRPr="008E7B08">
              <w:rPr>
                <w:rFonts w:ascii="Arial" w:eastAsia="Times New Roman" w:hAnsi="Arial" w:cs="Arial"/>
                <w:bCs/>
                <w:lang w:eastAsia="fr-FR"/>
              </w:rPr>
              <w:t>Réfléchir aux comportements et modes de vie, aux questions socialement vives en lien avec les ODD</w:t>
            </w:r>
          </w:p>
          <w:p w:rsidR="00D83E77" w:rsidRPr="00D83E77" w:rsidRDefault="00D83E77" w:rsidP="00D83E77">
            <w:pPr>
              <w:rPr>
                <w:rFonts w:ascii="Arial" w:hAnsi="Arial" w:cs="Arial"/>
                <w:sz w:val="8"/>
                <w:szCs w:val="8"/>
              </w:rPr>
            </w:pPr>
          </w:p>
          <w:p w:rsidR="008E7B08" w:rsidRPr="008E7B08" w:rsidRDefault="008E7B08" w:rsidP="00FF3CC1">
            <w:pPr>
              <w:rPr>
                <w:rFonts w:ascii="Arial" w:eastAsia="Times New Roman" w:hAnsi="Arial" w:cs="Arial"/>
                <w:b/>
                <w:lang w:eastAsia="fr-FR"/>
              </w:rPr>
            </w:pPr>
            <w:r w:rsidRPr="008E7B08">
              <w:rPr>
                <w:rFonts w:ascii="Arial" w:eastAsia="Times New Roman" w:hAnsi="Arial" w:cs="Arial"/>
                <w:b/>
                <w:bCs/>
                <w:iCs/>
                <w:lang w:eastAsia="fr-FR"/>
              </w:rPr>
              <w:t>Relais</w:t>
            </w:r>
          </w:p>
          <w:p w:rsidR="008E7B08" w:rsidRPr="008E7B08" w:rsidRDefault="008E7B08" w:rsidP="00EF114F">
            <w:pPr>
              <w:numPr>
                <w:ilvl w:val="0"/>
                <w:numId w:val="5"/>
              </w:numPr>
              <w:rPr>
                <w:rFonts w:ascii="Arial" w:eastAsia="Times New Roman" w:hAnsi="Arial" w:cs="Arial"/>
                <w:lang w:eastAsia="fr-FR"/>
              </w:rPr>
            </w:pPr>
            <w:r w:rsidRPr="008E7B08">
              <w:rPr>
                <w:rFonts w:ascii="Arial" w:eastAsia="Times New Roman" w:hAnsi="Arial" w:cs="Arial"/>
                <w:bCs/>
                <w:lang w:eastAsia="fr-FR"/>
              </w:rPr>
              <w:t>Informer ses camarades des actions et projets auxquels chacun peut s'associer</w:t>
            </w:r>
          </w:p>
          <w:p w:rsidR="008E7B08" w:rsidRPr="00D83E77" w:rsidRDefault="008E7B08" w:rsidP="00EF114F">
            <w:pPr>
              <w:numPr>
                <w:ilvl w:val="0"/>
                <w:numId w:val="5"/>
              </w:numPr>
              <w:rPr>
                <w:rFonts w:ascii="Arial" w:eastAsia="Times New Roman" w:hAnsi="Arial" w:cs="Arial"/>
                <w:lang w:eastAsia="fr-FR"/>
              </w:rPr>
            </w:pPr>
            <w:r w:rsidRPr="008E7B08">
              <w:rPr>
                <w:rFonts w:ascii="Arial" w:eastAsia="Times New Roman" w:hAnsi="Arial" w:cs="Arial"/>
                <w:bCs/>
                <w:lang w:eastAsia="fr-FR"/>
              </w:rPr>
              <w:t>Faire le lien entre ses camarades et les instances de réflexion et de décision de l’établissement, relayer leurs questions et propositions</w:t>
            </w:r>
          </w:p>
          <w:p w:rsidR="00D83E77" w:rsidRPr="00D83E77" w:rsidRDefault="00D83E77" w:rsidP="00D83E77">
            <w:pPr>
              <w:rPr>
                <w:rFonts w:ascii="Arial" w:hAnsi="Arial" w:cs="Arial"/>
                <w:sz w:val="8"/>
                <w:szCs w:val="8"/>
              </w:rPr>
            </w:pPr>
          </w:p>
          <w:p w:rsidR="008E7B08" w:rsidRPr="008E7B08" w:rsidRDefault="008E7B08" w:rsidP="00FF3CC1">
            <w:pPr>
              <w:rPr>
                <w:rFonts w:ascii="Arial" w:eastAsia="Times New Roman" w:hAnsi="Arial" w:cs="Arial"/>
                <w:b/>
                <w:lang w:eastAsia="fr-FR"/>
              </w:rPr>
            </w:pPr>
            <w:r w:rsidRPr="008E7B08">
              <w:rPr>
                <w:rFonts w:ascii="Arial" w:eastAsia="Times New Roman" w:hAnsi="Arial" w:cs="Arial"/>
                <w:b/>
                <w:bCs/>
                <w:iCs/>
                <w:lang w:eastAsia="fr-FR"/>
              </w:rPr>
              <w:t>Acteurs et force de proposition</w:t>
            </w:r>
          </w:p>
          <w:p w:rsidR="008E7B08" w:rsidRPr="008E7B08" w:rsidRDefault="008E7B08" w:rsidP="00EF114F">
            <w:pPr>
              <w:numPr>
                <w:ilvl w:val="0"/>
                <w:numId w:val="6"/>
              </w:numPr>
              <w:rPr>
                <w:rFonts w:ascii="Arial" w:eastAsia="Times New Roman" w:hAnsi="Arial" w:cs="Arial"/>
                <w:lang w:eastAsia="fr-FR"/>
              </w:rPr>
            </w:pPr>
            <w:r w:rsidRPr="008E7B08">
              <w:rPr>
                <w:rFonts w:ascii="Arial" w:eastAsia="Times New Roman" w:hAnsi="Arial" w:cs="Arial"/>
                <w:bCs/>
                <w:lang w:eastAsia="fr-FR"/>
              </w:rPr>
              <w:t>Sensibiliser ses camarades au respect de l'environnement et des personnes, sans être moralisateur</w:t>
            </w:r>
          </w:p>
          <w:p w:rsidR="008E7B08" w:rsidRPr="008E7B08" w:rsidRDefault="008E7B08" w:rsidP="00EF114F">
            <w:pPr>
              <w:numPr>
                <w:ilvl w:val="0"/>
                <w:numId w:val="6"/>
              </w:numPr>
              <w:rPr>
                <w:rFonts w:ascii="Arial" w:eastAsia="Times New Roman" w:hAnsi="Arial" w:cs="Arial"/>
                <w:lang w:eastAsia="fr-FR"/>
              </w:rPr>
            </w:pPr>
            <w:r w:rsidRPr="008E7B08">
              <w:rPr>
                <w:rFonts w:ascii="Arial" w:eastAsia="Times New Roman" w:hAnsi="Arial" w:cs="Arial"/>
                <w:lang w:eastAsia="fr-FR"/>
              </w:rPr>
              <w:t xml:space="preserve">Transmettre l’envie d’agir dans l’établissement </w:t>
            </w:r>
          </w:p>
          <w:p w:rsidR="008E7B08" w:rsidRPr="008E7B08" w:rsidRDefault="008E7B08" w:rsidP="00EF114F">
            <w:pPr>
              <w:numPr>
                <w:ilvl w:val="0"/>
                <w:numId w:val="6"/>
              </w:numPr>
              <w:rPr>
                <w:rFonts w:ascii="Arial" w:eastAsia="Times New Roman" w:hAnsi="Arial" w:cs="Arial"/>
                <w:lang w:eastAsia="fr-FR"/>
              </w:rPr>
            </w:pPr>
            <w:r w:rsidRPr="008E7B08">
              <w:rPr>
                <w:rFonts w:ascii="Arial" w:eastAsia="Times New Roman" w:hAnsi="Arial" w:cs="Arial"/>
                <w:bCs/>
                <w:lang w:eastAsia="fr-FR"/>
              </w:rPr>
              <w:t>Aider à amorcer des changements de fonctionnement, de pratiques et de comportements dans l'établissement</w:t>
            </w:r>
          </w:p>
          <w:p w:rsidR="008E7B08" w:rsidRPr="008E7B08" w:rsidRDefault="008E7B08" w:rsidP="00EF114F">
            <w:pPr>
              <w:numPr>
                <w:ilvl w:val="0"/>
                <w:numId w:val="6"/>
              </w:numPr>
              <w:rPr>
                <w:rFonts w:ascii="Arial" w:eastAsia="Times New Roman" w:hAnsi="Arial" w:cs="Arial"/>
                <w:lang w:eastAsia="fr-FR"/>
              </w:rPr>
            </w:pPr>
            <w:r w:rsidRPr="008E7B08">
              <w:rPr>
                <w:rFonts w:ascii="Arial" w:eastAsia="Times New Roman" w:hAnsi="Arial" w:cs="Arial"/>
                <w:bCs/>
                <w:lang w:eastAsia="fr-FR"/>
              </w:rPr>
              <w:t>Être moteur dans les choix et la mise en place d'actions dans la classe, dans l’établissement et au-delà…</w:t>
            </w:r>
          </w:p>
          <w:p w:rsidR="008E7B08" w:rsidRPr="008E7B08" w:rsidRDefault="008E7B08" w:rsidP="00EF114F">
            <w:pPr>
              <w:numPr>
                <w:ilvl w:val="0"/>
                <w:numId w:val="7"/>
              </w:numPr>
              <w:rPr>
                <w:rFonts w:ascii="Arial" w:hAnsi="Arial" w:cs="Arial"/>
                <w:b/>
              </w:rPr>
            </w:pPr>
            <w:r w:rsidRPr="008E7B08">
              <w:rPr>
                <w:rFonts w:ascii="Arial" w:eastAsia="Times New Roman" w:hAnsi="Arial" w:cs="Arial"/>
                <w:bCs/>
                <w:lang w:eastAsia="fr-FR"/>
              </w:rPr>
              <w:t>Trouver les partenaires pertinents : enseignants, personnels, collectivités, associations, entreprises, etc.</w:t>
            </w:r>
          </w:p>
          <w:p w:rsidR="008E7B08" w:rsidRPr="00D83E77" w:rsidRDefault="008E7B08" w:rsidP="00EF114F">
            <w:pPr>
              <w:numPr>
                <w:ilvl w:val="0"/>
                <w:numId w:val="7"/>
              </w:numPr>
              <w:rPr>
                <w:rFonts w:ascii="Arial" w:hAnsi="Arial" w:cs="Arial"/>
                <w:b/>
              </w:rPr>
            </w:pPr>
            <w:r w:rsidRPr="008E7B08">
              <w:rPr>
                <w:rFonts w:ascii="Arial" w:eastAsia="Times New Roman" w:hAnsi="Arial" w:cs="Arial"/>
                <w:bCs/>
                <w:lang w:eastAsia="fr-FR"/>
              </w:rPr>
              <w:t>Développer une stratégie de communication efficace</w:t>
            </w:r>
          </w:p>
          <w:p w:rsidR="00D83E77" w:rsidRPr="00D83E77" w:rsidRDefault="00D83E77" w:rsidP="00D83E77">
            <w:pPr>
              <w:rPr>
                <w:rFonts w:ascii="Arial" w:hAnsi="Arial" w:cs="Arial"/>
                <w:sz w:val="8"/>
                <w:szCs w:val="8"/>
              </w:rPr>
            </w:pPr>
          </w:p>
          <w:p w:rsidR="008E7B08" w:rsidRPr="008E7B08" w:rsidRDefault="008E7B08" w:rsidP="00FF3CC1">
            <w:pPr>
              <w:rPr>
                <w:rFonts w:ascii="Arial" w:hAnsi="Arial" w:cs="Arial"/>
                <w:b/>
              </w:rPr>
            </w:pPr>
            <w:r w:rsidRPr="008E7B08">
              <w:rPr>
                <w:rFonts w:ascii="Arial" w:hAnsi="Arial" w:cs="Arial"/>
                <w:b/>
              </w:rPr>
              <w:t>Ambassadeurs</w:t>
            </w:r>
          </w:p>
          <w:p w:rsidR="008E7B08" w:rsidRPr="008E7B08" w:rsidRDefault="008E7B08" w:rsidP="00EF114F">
            <w:pPr>
              <w:numPr>
                <w:ilvl w:val="0"/>
                <w:numId w:val="5"/>
              </w:numPr>
              <w:rPr>
                <w:rFonts w:ascii="Arial" w:eastAsia="Times New Roman" w:hAnsi="Arial" w:cs="Arial"/>
                <w:lang w:eastAsia="fr-FR"/>
              </w:rPr>
            </w:pPr>
            <w:r w:rsidRPr="008E7B08">
              <w:rPr>
                <w:rFonts w:ascii="Arial" w:eastAsia="Times New Roman" w:hAnsi="Arial" w:cs="Arial"/>
                <w:bCs/>
                <w:lang w:eastAsia="fr-FR"/>
              </w:rPr>
              <w:t>Participer aux instances de réflexion et de décision de l’établissement : CVC, CVL, CESC, Comité de pilotage E3D, CA, etc.</w:t>
            </w:r>
          </w:p>
          <w:p w:rsidR="008E7B08" w:rsidRPr="00D83E77" w:rsidRDefault="008E7B08" w:rsidP="00EF114F">
            <w:pPr>
              <w:numPr>
                <w:ilvl w:val="0"/>
                <w:numId w:val="4"/>
              </w:numPr>
              <w:rPr>
                <w:rFonts w:ascii="Arial" w:eastAsia="Times New Roman" w:hAnsi="Arial" w:cs="Arial"/>
                <w:lang w:eastAsia="fr-FR"/>
              </w:rPr>
            </w:pPr>
            <w:r w:rsidRPr="008E7B08">
              <w:rPr>
                <w:rFonts w:ascii="Arial" w:eastAsia="Times New Roman" w:hAnsi="Arial" w:cs="Arial"/>
                <w:bCs/>
                <w:lang w:eastAsia="fr-FR"/>
              </w:rPr>
              <w:t>Représenter l'établissement lors d'événements locaux, régionaux ou nationaux</w:t>
            </w:r>
          </w:p>
          <w:p w:rsidR="00D83E77" w:rsidRPr="00D83E77" w:rsidRDefault="00D83E77" w:rsidP="00D83E77">
            <w:pPr>
              <w:rPr>
                <w:rFonts w:ascii="Arial" w:hAnsi="Arial" w:cs="Arial"/>
                <w:sz w:val="8"/>
                <w:szCs w:val="8"/>
              </w:rPr>
            </w:pPr>
          </w:p>
          <w:p w:rsidR="008E7B08" w:rsidRPr="008E7B08" w:rsidRDefault="008E7B08" w:rsidP="00FF3CC1">
            <w:pPr>
              <w:rPr>
                <w:rFonts w:ascii="Arial" w:eastAsia="Times New Roman" w:hAnsi="Arial" w:cs="Arial"/>
                <w:b/>
                <w:lang w:eastAsia="fr-FR"/>
              </w:rPr>
            </w:pPr>
            <w:r w:rsidRPr="008E7B08">
              <w:rPr>
                <w:rFonts w:ascii="Arial" w:eastAsia="Times New Roman" w:hAnsi="Arial" w:cs="Arial"/>
                <w:b/>
                <w:bCs/>
                <w:iCs/>
                <w:lang w:eastAsia="fr-FR"/>
              </w:rPr>
              <w:t>Garants des actions menées</w:t>
            </w:r>
          </w:p>
          <w:p w:rsidR="008E7B08" w:rsidRPr="008B3AF8" w:rsidRDefault="008E7B08" w:rsidP="00EF114F">
            <w:pPr>
              <w:numPr>
                <w:ilvl w:val="0"/>
                <w:numId w:val="8"/>
              </w:numPr>
              <w:rPr>
                <w:rFonts w:ascii="Arial" w:eastAsia="Times New Roman" w:hAnsi="Arial" w:cs="Arial"/>
                <w:lang w:eastAsia="fr-FR"/>
              </w:rPr>
            </w:pPr>
            <w:r w:rsidRPr="008E7B08">
              <w:rPr>
                <w:rFonts w:ascii="Arial" w:eastAsia="Times New Roman" w:hAnsi="Arial" w:cs="Arial"/>
                <w:bCs/>
                <w:lang w:eastAsia="fr-FR"/>
              </w:rPr>
              <w:t>Participer aux enquêtes et évaluations des actions menées</w:t>
            </w:r>
          </w:p>
          <w:p w:rsidR="008B3AF8" w:rsidRPr="008E7B08" w:rsidRDefault="008B3AF8" w:rsidP="008B3AF8">
            <w:pPr>
              <w:ind w:left="720"/>
              <w:rPr>
                <w:rFonts w:ascii="Arial" w:eastAsia="Times New Roman" w:hAnsi="Arial" w:cs="Arial"/>
                <w:lang w:eastAsia="fr-FR"/>
              </w:rPr>
            </w:pPr>
          </w:p>
          <w:p w:rsidR="008E7B08" w:rsidRPr="008E7B08" w:rsidRDefault="008E7B08" w:rsidP="00FF3CC1">
            <w:pPr>
              <w:rPr>
                <w:rFonts w:ascii="Arial" w:eastAsia="Times New Roman" w:hAnsi="Arial" w:cs="Arial"/>
                <w:bCs/>
                <w:lang w:eastAsia="fr-FR"/>
              </w:rPr>
            </w:pPr>
            <w:r w:rsidRPr="008E7B08">
              <w:rPr>
                <w:rFonts w:ascii="Arial" w:eastAsia="Times New Roman" w:hAnsi="Arial" w:cs="Arial"/>
                <w:b/>
                <w:bCs/>
                <w:lang w:eastAsia="fr-FR"/>
              </w:rPr>
              <w:t xml:space="preserve">Elus </w:t>
            </w:r>
            <w:r w:rsidRPr="00600190">
              <w:rPr>
                <w:rFonts w:ascii="Arial" w:eastAsia="Times New Roman" w:hAnsi="Arial" w:cs="Arial"/>
                <w:b/>
                <w:bCs/>
                <w:lang w:eastAsia="fr-FR"/>
              </w:rPr>
              <w:t>ou volontaires</w:t>
            </w:r>
            <w:r w:rsidRPr="008E7B08">
              <w:rPr>
                <w:rFonts w:ascii="Arial" w:eastAsia="Times New Roman" w:hAnsi="Arial" w:cs="Arial"/>
                <w:bCs/>
                <w:lang w:eastAsia="fr-FR"/>
              </w:rPr>
              <w:t>, cooptés, à temps plein, sur un projet</w:t>
            </w:r>
            <w:r w:rsidR="008B3AF8">
              <w:rPr>
                <w:rFonts w:ascii="Arial" w:eastAsia="Times New Roman" w:hAnsi="Arial" w:cs="Arial"/>
                <w:bCs/>
                <w:lang w:eastAsia="fr-FR"/>
              </w:rPr>
              <w:t>…</w:t>
            </w:r>
          </w:p>
        </w:tc>
      </w:tr>
    </w:tbl>
    <w:p w:rsidR="00D83E77" w:rsidRDefault="00D83E77" w:rsidP="0067371E">
      <w:pPr>
        <w:spacing w:after="0"/>
        <w:rPr>
          <w:rFonts w:ascii="Arial" w:hAnsi="Arial" w:cs="Arial"/>
          <w:b/>
          <w:sz w:val="24"/>
          <w:szCs w:val="24"/>
        </w:rPr>
      </w:pPr>
    </w:p>
    <w:p w:rsidR="00D83E77" w:rsidRDefault="00D83E77">
      <w:pPr>
        <w:rPr>
          <w:rFonts w:ascii="Arial" w:hAnsi="Arial" w:cs="Arial"/>
          <w:b/>
          <w:sz w:val="24"/>
          <w:szCs w:val="24"/>
        </w:rPr>
      </w:pPr>
      <w:r>
        <w:rPr>
          <w:rFonts w:ascii="Arial" w:hAnsi="Arial" w:cs="Arial"/>
          <w:b/>
          <w:sz w:val="24"/>
          <w:szCs w:val="24"/>
        </w:rPr>
        <w:br w:type="page"/>
      </w:r>
    </w:p>
    <w:p w:rsidR="000273E7" w:rsidRPr="00D45F6F" w:rsidRDefault="009A1F61" w:rsidP="0067371E">
      <w:pPr>
        <w:spacing w:after="0"/>
        <w:rPr>
          <w:rFonts w:ascii="Arial" w:hAnsi="Arial" w:cs="Arial"/>
          <w:b/>
          <w:sz w:val="24"/>
          <w:szCs w:val="24"/>
          <w:u w:val="single"/>
        </w:rPr>
      </w:pPr>
      <w:r w:rsidRPr="00D45F6F">
        <w:rPr>
          <w:rFonts w:ascii="Arial" w:hAnsi="Arial" w:cs="Arial"/>
          <w:b/>
          <w:sz w:val="24"/>
          <w:szCs w:val="24"/>
          <w:u w:val="single"/>
        </w:rPr>
        <w:lastRenderedPageBreak/>
        <w:t>Pistes d’actions dans l’académie de Montpellier, et au-delà</w:t>
      </w:r>
    </w:p>
    <w:p w:rsidR="000273E7" w:rsidRPr="00D45F6F" w:rsidRDefault="000273E7" w:rsidP="000273E7">
      <w:pPr>
        <w:spacing w:after="0"/>
        <w:rPr>
          <w:rFonts w:ascii="Arial" w:hAnsi="Arial" w:cs="Arial"/>
          <w:b/>
        </w:rPr>
      </w:pPr>
      <w:r w:rsidRPr="00D45F6F">
        <w:rPr>
          <w:rFonts w:ascii="Arial" w:hAnsi="Arial" w:cs="Arial"/>
          <w:b/>
        </w:rPr>
        <w:t>CVL et CVC, CAVL, CNVL :</w:t>
      </w:r>
    </w:p>
    <w:p w:rsidR="000273E7" w:rsidRPr="00D45F6F" w:rsidRDefault="000273E7" w:rsidP="000273E7">
      <w:pPr>
        <w:spacing w:after="0"/>
        <w:rPr>
          <w:rFonts w:ascii="Arial" w:hAnsi="Arial" w:cs="Arial"/>
        </w:rPr>
      </w:pPr>
      <w:r w:rsidRPr="00D45F6F">
        <w:rPr>
          <w:rFonts w:ascii="Arial" w:hAnsi="Arial" w:cs="Arial"/>
        </w:rPr>
        <w:t>Le Conseil de Vie Collégienne (CVC) et le Conseil de Vie Lycéenne (CVL) sont des instances d’échanges et de dialogue entre les élèves et les membres de la communauté éducative. Ils sont de ce fait des lieux d’expression qui permettent la reconnaissance et la valorisation de l’engagement. Sont ainsi favorisées les compétences sociales (apprendre à se positionner, voter, construire ses opinions, décider, agir…) qui viennent compléter les compétences scolaires.</w:t>
      </w:r>
    </w:p>
    <w:p w:rsidR="000273E7" w:rsidRPr="00D45F6F" w:rsidRDefault="000273E7" w:rsidP="000273E7">
      <w:pPr>
        <w:spacing w:after="0"/>
        <w:rPr>
          <w:rFonts w:ascii="Arial" w:hAnsi="Arial" w:cs="Arial"/>
          <w:sz w:val="8"/>
          <w:szCs w:val="8"/>
        </w:rPr>
      </w:pPr>
    </w:p>
    <w:p w:rsidR="000273E7" w:rsidRPr="00D45F6F" w:rsidRDefault="000273E7" w:rsidP="000273E7">
      <w:pPr>
        <w:spacing w:after="0" w:line="240" w:lineRule="auto"/>
        <w:rPr>
          <w:rFonts w:ascii="Arial" w:eastAsia="Times New Roman" w:hAnsi="Arial" w:cs="Arial"/>
          <w:lang w:eastAsia="fr-FR"/>
        </w:rPr>
      </w:pPr>
      <w:r w:rsidRPr="00D45F6F">
        <w:rPr>
          <w:rFonts w:ascii="Arial" w:eastAsia="Times New Roman" w:hAnsi="Arial" w:cs="Arial"/>
          <w:bCs/>
          <w:lang w:eastAsia="fr-FR"/>
        </w:rPr>
        <w:t>Le conseil des délégués pour la vie lycéenne (ou collégienne) est obligatoirement consulté sur un certain nombre de questions</w:t>
      </w:r>
      <w:r w:rsidRPr="00D45F6F">
        <w:rPr>
          <w:rFonts w:ascii="Arial" w:eastAsia="Times New Roman" w:hAnsi="Arial" w:cs="Arial"/>
          <w:lang w:eastAsia="fr-FR"/>
        </w:rPr>
        <w:t xml:space="preserve"> liées à la vie de l'établissement notamment :</w:t>
      </w:r>
    </w:p>
    <w:p w:rsidR="000273E7" w:rsidRPr="00D45F6F" w:rsidRDefault="000273E7" w:rsidP="00EF114F">
      <w:pPr>
        <w:numPr>
          <w:ilvl w:val="0"/>
          <w:numId w:val="1"/>
        </w:numPr>
        <w:spacing w:after="0" w:line="240" w:lineRule="auto"/>
        <w:rPr>
          <w:rFonts w:ascii="Arial" w:eastAsia="Times New Roman" w:hAnsi="Arial" w:cs="Arial"/>
          <w:lang w:eastAsia="fr-FR"/>
        </w:rPr>
      </w:pPr>
      <w:r w:rsidRPr="00D45F6F">
        <w:rPr>
          <w:rFonts w:ascii="Arial" w:eastAsia="Times New Roman" w:hAnsi="Arial" w:cs="Arial"/>
          <w:lang w:eastAsia="fr-FR"/>
        </w:rPr>
        <w:t>l'élaboration et la modification du projet d'établissement et du règlement intérieur,</w:t>
      </w:r>
    </w:p>
    <w:p w:rsidR="000273E7" w:rsidRPr="00D45F6F" w:rsidRDefault="000273E7" w:rsidP="00EF114F">
      <w:pPr>
        <w:numPr>
          <w:ilvl w:val="0"/>
          <w:numId w:val="1"/>
        </w:numPr>
        <w:spacing w:after="0" w:line="240" w:lineRule="auto"/>
        <w:rPr>
          <w:rFonts w:ascii="Arial" w:eastAsia="Times New Roman" w:hAnsi="Arial" w:cs="Arial"/>
          <w:lang w:eastAsia="fr-FR"/>
        </w:rPr>
      </w:pPr>
      <w:r w:rsidRPr="00D45F6F">
        <w:rPr>
          <w:rFonts w:ascii="Arial" w:eastAsia="Times New Roman" w:hAnsi="Arial" w:cs="Arial"/>
          <w:lang w:eastAsia="fr-FR"/>
        </w:rPr>
        <w:t>les questions de restauration et d'internat,</w:t>
      </w:r>
    </w:p>
    <w:p w:rsidR="000273E7" w:rsidRPr="00D45F6F" w:rsidRDefault="000273E7" w:rsidP="00EF114F">
      <w:pPr>
        <w:numPr>
          <w:ilvl w:val="0"/>
          <w:numId w:val="1"/>
        </w:numPr>
        <w:spacing w:after="0" w:line="240" w:lineRule="auto"/>
        <w:rPr>
          <w:rFonts w:ascii="Arial" w:eastAsia="Times New Roman" w:hAnsi="Arial" w:cs="Arial"/>
          <w:lang w:eastAsia="fr-FR"/>
        </w:rPr>
      </w:pPr>
      <w:r w:rsidRPr="00D45F6F">
        <w:rPr>
          <w:rFonts w:ascii="Arial" w:eastAsia="Times New Roman" w:hAnsi="Arial" w:cs="Arial"/>
          <w:lang w:eastAsia="fr-FR"/>
        </w:rPr>
        <w:t>la santé, l'hygiène et la sécurité,</w:t>
      </w:r>
    </w:p>
    <w:p w:rsidR="000273E7" w:rsidRPr="00D45F6F" w:rsidRDefault="000273E7" w:rsidP="00EF114F">
      <w:pPr>
        <w:numPr>
          <w:ilvl w:val="0"/>
          <w:numId w:val="1"/>
        </w:numPr>
        <w:spacing w:after="0" w:line="240" w:lineRule="auto"/>
        <w:rPr>
          <w:rFonts w:ascii="Arial" w:eastAsia="Times New Roman" w:hAnsi="Arial" w:cs="Arial"/>
          <w:lang w:eastAsia="fr-FR"/>
        </w:rPr>
      </w:pPr>
      <w:r w:rsidRPr="00D45F6F">
        <w:rPr>
          <w:rFonts w:ascii="Arial" w:eastAsia="Times New Roman" w:hAnsi="Arial" w:cs="Arial"/>
          <w:lang w:eastAsia="fr-FR"/>
        </w:rPr>
        <w:t>l'aménagement des espaces destinés à la vie lycéenne,</w:t>
      </w:r>
    </w:p>
    <w:p w:rsidR="000273E7" w:rsidRPr="00D45F6F" w:rsidRDefault="000273E7" w:rsidP="00EF114F">
      <w:pPr>
        <w:numPr>
          <w:ilvl w:val="0"/>
          <w:numId w:val="1"/>
        </w:numPr>
        <w:spacing w:after="0" w:line="240" w:lineRule="auto"/>
        <w:rPr>
          <w:rFonts w:ascii="Arial" w:eastAsia="Times New Roman" w:hAnsi="Arial" w:cs="Arial"/>
          <w:lang w:eastAsia="fr-FR"/>
        </w:rPr>
      </w:pPr>
      <w:r w:rsidRPr="00D45F6F">
        <w:rPr>
          <w:rFonts w:ascii="Arial" w:eastAsia="Times New Roman" w:hAnsi="Arial" w:cs="Arial"/>
          <w:lang w:eastAsia="fr-FR"/>
        </w:rPr>
        <w:t>l'organisation des activités sportives, culturelles et périscolaires.</w:t>
      </w:r>
    </w:p>
    <w:p w:rsidR="000273E7" w:rsidRPr="000F4503" w:rsidRDefault="000273E7" w:rsidP="000273E7">
      <w:pPr>
        <w:spacing w:after="0"/>
        <w:rPr>
          <w:rStyle w:val="Lienhypertexte"/>
        </w:rPr>
      </w:pPr>
      <w:r w:rsidRPr="00DE0AF8">
        <w:rPr>
          <w:rFonts w:ascii="Arial" w:hAnsi="Arial" w:cs="Arial"/>
          <w:sz w:val="16"/>
          <w:szCs w:val="16"/>
        </w:rPr>
        <w:t xml:space="preserve">Plus de précisions sur : </w:t>
      </w:r>
      <w:hyperlink r:id="rId16" w:history="1">
        <w:r w:rsidRPr="00DE0AF8">
          <w:rPr>
            <w:rStyle w:val="Lienhypertexte"/>
            <w:rFonts w:ascii="Arial" w:hAnsi="Arial" w:cs="Arial"/>
            <w:sz w:val="16"/>
            <w:szCs w:val="16"/>
          </w:rPr>
          <w:t>https://www.education.gouv.fr/cid73077/le-conseil-des-delegues-pour-la-vie-lyceenne.html</w:t>
        </w:r>
      </w:hyperlink>
      <w:r w:rsidRPr="00A536F5">
        <w:rPr>
          <w:rFonts w:ascii="Arial" w:hAnsi="Arial" w:cs="Arial"/>
          <w:sz w:val="16"/>
          <w:szCs w:val="16"/>
        </w:rPr>
        <w:t xml:space="preserve"> et</w:t>
      </w:r>
      <w:r w:rsidRPr="00A536F5">
        <w:rPr>
          <w:rFonts w:ascii="Arial" w:hAnsi="Arial" w:cs="Arial"/>
          <w:b/>
          <w:sz w:val="16"/>
          <w:szCs w:val="16"/>
        </w:rPr>
        <w:t xml:space="preserve"> </w:t>
      </w:r>
      <w:hyperlink r:id="rId17" w:history="1">
        <w:r w:rsidRPr="000F4503">
          <w:rPr>
            <w:rStyle w:val="Lienhypertexte"/>
            <w:rFonts w:ascii="Arial" w:hAnsi="Arial" w:cs="Arial"/>
            <w:sz w:val="16"/>
            <w:szCs w:val="16"/>
          </w:rPr>
          <w:t>http://www.ac-montpellier.fr/pid32124/vie-lyceenne-collegienne.html</w:t>
        </w:r>
      </w:hyperlink>
    </w:p>
    <w:p w:rsidR="000273E7" w:rsidRPr="000F4503" w:rsidRDefault="000273E7" w:rsidP="000273E7">
      <w:pPr>
        <w:spacing w:after="0"/>
        <w:rPr>
          <w:rFonts w:ascii="Arial" w:hAnsi="Arial" w:cs="Arial"/>
          <w:sz w:val="8"/>
          <w:szCs w:val="8"/>
        </w:rPr>
      </w:pPr>
    </w:p>
    <w:p w:rsidR="000273E7" w:rsidRPr="00D45F6F" w:rsidRDefault="000273E7" w:rsidP="000273E7">
      <w:pPr>
        <w:spacing w:after="0"/>
        <w:rPr>
          <w:rFonts w:ascii="Arial" w:hAnsi="Arial" w:cs="Arial"/>
        </w:rPr>
      </w:pPr>
      <w:r w:rsidRPr="00D45F6F">
        <w:rPr>
          <w:rFonts w:ascii="Arial" w:hAnsi="Arial" w:cs="Arial"/>
        </w:rPr>
        <w:t xml:space="preserve">Les élus des CVL élisent des représentants au Comité Académique de Vie Lycéenne (CAVL), instance consultative présidé par le Recteur. </w:t>
      </w:r>
    </w:p>
    <w:p w:rsidR="000273E7" w:rsidRPr="00D45F6F" w:rsidRDefault="000273E7" w:rsidP="000273E7">
      <w:pPr>
        <w:spacing w:after="0"/>
        <w:rPr>
          <w:rFonts w:ascii="Arial" w:hAnsi="Arial" w:cs="Arial"/>
        </w:rPr>
      </w:pPr>
      <w:r w:rsidRPr="00D45F6F">
        <w:rPr>
          <w:rFonts w:ascii="Arial" w:hAnsi="Arial" w:cs="Arial"/>
        </w:rPr>
        <w:t xml:space="preserve">Les élus des CAVL élisent des représentants au Comité National de Vie Lycéenne (CNVL), instance consultative présidée par le ministre de l’Education nationale et de la Jeunesse. </w:t>
      </w:r>
    </w:p>
    <w:p w:rsidR="000273E7" w:rsidRPr="00D45F6F" w:rsidRDefault="000273E7" w:rsidP="000273E7">
      <w:pPr>
        <w:spacing w:after="0"/>
        <w:rPr>
          <w:rFonts w:ascii="Arial" w:hAnsi="Arial" w:cs="Arial"/>
        </w:rPr>
      </w:pPr>
    </w:p>
    <w:p w:rsidR="000273E7" w:rsidRPr="00D45F6F" w:rsidRDefault="000273E7" w:rsidP="000273E7">
      <w:pPr>
        <w:spacing w:after="0"/>
        <w:rPr>
          <w:rFonts w:ascii="Arial" w:hAnsi="Arial" w:cs="Arial"/>
        </w:rPr>
      </w:pPr>
      <w:r w:rsidRPr="00D45F6F">
        <w:rPr>
          <w:rFonts w:ascii="Arial" w:hAnsi="Arial" w:cs="Arial"/>
        </w:rPr>
        <w:t xml:space="preserve">Suite à la mobilisation des jeunes pour le climat, le ministre de </w:t>
      </w:r>
      <w:r w:rsidR="00BF1C58" w:rsidRPr="00D45F6F">
        <w:rPr>
          <w:rFonts w:ascii="Arial" w:hAnsi="Arial" w:cs="Arial"/>
        </w:rPr>
        <w:t>l’</w:t>
      </w:r>
      <w:r w:rsidRPr="00D45F6F">
        <w:rPr>
          <w:rFonts w:ascii="Arial" w:hAnsi="Arial" w:cs="Arial"/>
        </w:rPr>
        <w:t xml:space="preserve">ENJ a proposé aux établissements d’organiser des échanges au sein des établissements en impliquant les élus des CVL. Les contenus de ces débats ont été synthétisés au niveau académique puis portés, par les élus lycéens nationaux, auprès du ministre. Il en est ressorti </w:t>
      </w:r>
      <w:r w:rsidRPr="00D45F6F">
        <w:rPr>
          <w:rFonts w:ascii="Arial" w:hAnsi="Arial" w:cs="Arial"/>
          <w:b/>
        </w:rPr>
        <w:t>huit mesures</w:t>
      </w:r>
      <w:r w:rsidRPr="00D45F6F">
        <w:rPr>
          <w:rFonts w:ascii="Arial" w:hAnsi="Arial" w:cs="Arial"/>
        </w:rPr>
        <w:t xml:space="preserve"> pour que les écoles et les établissements deviennent un terrain d’engagement pour le développement durable :</w:t>
      </w:r>
    </w:p>
    <w:p w:rsidR="000273E7" w:rsidRPr="000F4503" w:rsidRDefault="009065DF" w:rsidP="000273E7">
      <w:pPr>
        <w:spacing w:after="0"/>
        <w:rPr>
          <w:rStyle w:val="Lienhypertexte"/>
          <w:sz w:val="16"/>
          <w:szCs w:val="16"/>
        </w:rPr>
      </w:pPr>
      <w:hyperlink r:id="rId18" w:history="1">
        <w:r w:rsidR="000273E7" w:rsidRPr="000F4503">
          <w:rPr>
            <w:rStyle w:val="Lienhypertexte"/>
            <w:rFonts w:ascii="Arial" w:hAnsi="Arial" w:cs="Arial"/>
            <w:sz w:val="16"/>
            <w:szCs w:val="16"/>
          </w:rPr>
          <w:t>https://www.education.gouv.fr/cid144421/une-ecole-engagee-pour-le-developpement-durable-et-la-transition-ecologique.html</w:t>
        </w:r>
      </w:hyperlink>
      <w:r w:rsidR="000273E7" w:rsidRPr="000F4503">
        <w:rPr>
          <w:rStyle w:val="Lienhypertexte"/>
          <w:sz w:val="16"/>
          <w:szCs w:val="16"/>
        </w:rPr>
        <w:t xml:space="preserve"> </w:t>
      </w:r>
    </w:p>
    <w:p w:rsidR="000273E7" w:rsidRPr="000F4503" w:rsidRDefault="000273E7" w:rsidP="000273E7">
      <w:pPr>
        <w:spacing w:after="0"/>
        <w:rPr>
          <w:rFonts w:ascii="Arial" w:hAnsi="Arial" w:cs="Arial"/>
          <w:sz w:val="8"/>
          <w:szCs w:val="8"/>
        </w:rPr>
      </w:pPr>
    </w:p>
    <w:p w:rsidR="000273E7" w:rsidRPr="00D45F6F" w:rsidRDefault="000273E7" w:rsidP="000273E7">
      <w:pPr>
        <w:spacing w:after="0"/>
        <w:rPr>
          <w:rFonts w:ascii="Arial" w:hAnsi="Arial" w:cs="Arial"/>
          <w:b/>
        </w:rPr>
      </w:pPr>
      <w:r w:rsidRPr="00D45F6F">
        <w:rPr>
          <w:rFonts w:ascii="Arial" w:hAnsi="Arial" w:cs="Arial"/>
        </w:rPr>
        <w:t>Ainsi, à partir de la rentrée 2019, une séance annuelle complète des CAVL sera consacrée aux thématiques du développement durable, dont le changement climatique et la biodiversité. An niveau national, le CNVL sera également consacré, au moins une fois par an et sur la base des conclusions des CAVL, à ces thématiques et aux mesures opérationnelles à engager en la matière.</w:t>
      </w:r>
    </w:p>
    <w:p w:rsidR="000273E7" w:rsidRPr="00D45F6F" w:rsidRDefault="000273E7" w:rsidP="00721558">
      <w:pPr>
        <w:spacing w:after="0"/>
        <w:rPr>
          <w:rFonts w:ascii="Arial" w:hAnsi="Arial" w:cs="Arial"/>
          <w:b/>
        </w:rPr>
      </w:pPr>
    </w:p>
    <w:p w:rsidR="00721558" w:rsidRPr="00D45F6F" w:rsidRDefault="00721558" w:rsidP="00721558">
      <w:pPr>
        <w:spacing w:after="0"/>
        <w:rPr>
          <w:rFonts w:ascii="Arial" w:hAnsi="Arial" w:cs="Arial"/>
          <w:b/>
        </w:rPr>
      </w:pPr>
      <w:r w:rsidRPr="00D45F6F">
        <w:rPr>
          <w:rFonts w:ascii="Arial" w:hAnsi="Arial" w:cs="Arial"/>
          <w:b/>
        </w:rPr>
        <w:t xml:space="preserve">Labels E3D </w:t>
      </w:r>
      <w:r w:rsidR="000273E7" w:rsidRPr="00D45F6F">
        <w:rPr>
          <w:rFonts w:ascii="Arial" w:hAnsi="Arial" w:cs="Arial"/>
          <w:b/>
        </w:rPr>
        <w:t xml:space="preserve">(Ecole/Etablissement en Démarche de Développement Durable) </w:t>
      </w:r>
      <w:r w:rsidRPr="00D45F6F">
        <w:rPr>
          <w:rFonts w:ascii="Arial" w:hAnsi="Arial" w:cs="Arial"/>
          <w:b/>
        </w:rPr>
        <w:t>:</w:t>
      </w:r>
    </w:p>
    <w:p w:rsidR="00721558" w:rsidRPr="00D45F6F" w:rsidRDefault="00721558" w:rsidP="00721558">
      <w:pPr>
        <w:spacing w:after="0"/>
        <w:rPr>
          <w:rFonts w:ascii="Arial" w:hAnsi="Arial" w:cs="Arial"/>
        </w:rPr>
      </w:pPr>
      <w:r w:rsidRPr="00D45F6F">
        <w:rPr>
          <w:rFonts w:ascii="Arial" w:hAnsi="Arial" w:cs="Arial"/>
        </w:rPr>
        <w:t>La démarche E3D (Ecole/Etablissement en Démarche de Développement Durable) place les élèves au cœur de l’engagement de l’Ecole/Etablissement pour apporter des solutions concrètes aux Objectifs de Développement Durable. Cette démarche globale s’appuie sur, et nourrit, les enseignements, les parcours éducatifs, les actions éducatives et techniques de l’Ecole/Etablissement. Elle peut être labellisée à la demande des Ecoles/Etablissements.</w:t>
      </w:r>
    </w:p>
    <w:p w:rsidR="00721558" w:rsidRPr="00D45F6F" w:rsidRDefault="00721558" w:rsidP="00721558">
      <w:pPr>
        <w:spacing w:after="0"/>
        <w:rPr>
          <w:rFonts w:ascii="Arial" w:hAnsi="Arial" w:cs="Arial"/>
        </w:rPr>
      </w:pPr>
      <w:r w:rsidRPr="00D45F6F">
        <w:rPr>
          <w:rFonts w:ascii="Arial" w:hAnsi="Arial" w:cs="Arial"/>
        </w:rPr>
        <w:t>Dans l’académie de Montpellier</w:t>
      </w:r>
      <w:r w:rsidRPr="00D45F6F">
        <w:rPr>
          <w:rFonts w:ascii="Arial" w:hAnsi="Arial" w:cs="Arial"/>
          <w:b/>
        </w:rPr>
        <w:t xml:space="preserve"> </w:t>
      </w:r>
      <w:r w:rsidRPr="00D45F6F">
        <w:rPr>
          <w:rFonts w:ascii="Arial" w:hAnsi="Arial" w:cs="Arial"/>
        </w:rPr>
        <w:t>36 écoles/établissements ont été labellisés en 2017-2018, 35 en 2018-2019</w:t>
      </w:r>
      <w:r w:rsidR="00450D49">
        <w:rPr>
          <w:rFonts w:ascii="Arial" w:hAnsi="Arial" w:cs="Arial"/>
        </w:rPr>
        <w:t>, 42 en 2019-2020</w:t>
      </w:r>
      <w:r w:rsidRPr="00D45F6F">
        <w:rPr>
          <w:rFonts w:ascii="Arial" w:hAnsi="Arial" w:cs="Arial"/>
        </w:rPr>
        <w:t xml:space="preserve"> soit </w:t>
      </w:r>
      <w:r w:rsidR="00450D49">
        <w:rPr>
          <w:rFonts w:ascii="Arial" w:hAnsi="Arial" w:cs="Arial"/>
        </w:rPr>
        <w:t>113</w:t>
      </w:r>
      <w:r w:rsidRPr="00D45F6F">
        <w:rPr>
          <w:rFonts w:ascii="Arial" w:hAnsi="Arial" w:cs="Arial"/>
        </w:rPr>
        <w:t xml:space="preserve"> écoles/établissements pour l’académie.</w:t>
      </w:r>
    </w:p>
    <w:p w:rsidR="00721558" w:rsidRPr="00EA5556" w:rsidRDefault="00721558" w:rsidP="00721558">
      <w:pPr>
        <w:spacing w:after="0"/>
        <w:rPr>
          <w:rFonts w:ascii="Arial" w:hAnsi="Arial" w:cs="Arial"/>
          <w:sz w:val="16"/>
          <w:szCs w:val="16"/>
        </w:rPr>
      </w:pPr>
      <w:r w:rsidRPr="00EA5556">
        <w:rPr>
          <w:rFonts w:ascii="Arial" w:hAnsi="Arial" w:cs="Arial"/>
          <w:sz w:val="16"/>
          <w:szCs w:val="16"/>
        </w:rPr>
        <w:t xml:space="preserve">Voir les </w:t>
      </w:r>
      <w:r>
        <w:rPr>
          <w:rFonts w:ascii="Arial" w:hAnsi="Arial" w:cs="Arial"/>
          <w:sz w:val="16"/>
          <w:szCs w:val="16"/>
        </w:rPr>
        <w:t>écoles/établissements labellisés et le cahier des charges</w:t>
      </w:r>
      <w:r w:rsidRPr="00EA5556">
        <w:rPr>
          <w:rFonts w:ascii="Arial" w:hAnsi="Arial" w:cs="Arial"/>
          <w:sz w:val="16"/>
          <w:szCs w:val="16"/>
        </w:rPr>
        <w:t xml:space="preserve"> sur : </w:t>
      </w:r>
      <w:hyperlink r:id="rId19" w:history="1">
        <w:r w:rsidRPr="00EA5556">
          <w:rPr>
            <w:rStyle w:val="Lienhypertexte"/>
            <w:rFonts w:ascii="Arial" w:hAnsi="Arial" w:cs="Arial"/>
            <w:sz w:val="16"/>
            <w:szCs w:val="16"/>
          </w:rPr>
          <w:t>http://www.ac-montpellier.fr/pid32189/education-developpement-durable.html</w:t>
        </w:r>
      </w:hyperlink>
      <w:r w:rsidRPr="00EA5556">
        <w:rPr>
          <w:rFonts w:ascii="Arial" w:hAnsi="Arial" w:cs="Arial"/>
          <w:sz w:val="16"/>
          <w:szCs w:val="16"/>
        </w:rPr>
        <w:t xml:space="preserve"> </w:t>
      </w:r>
    </w:p>
    <w:p w:rsidR="00721558" w:rsidRPr="00D45F6F" w:rsidRDefault="00721558" w:rsidP="00721558">
      <w:pPr>
        <w:spacing w:after="0"/>
        <w:rPr>
          <w:rFonts w:ascii="Arial" w:hAnsi="Arial" w:cs="Arial"/>
        </w:rPr>
      </w:pPr>
    </w:p>
    <w:p w:rsidR="00721558" w:rsidRPr="00D45F6F" w:rsidRDefault="00721558" w:rsidP="00721558">
      <w:pPr>
        <w:spacing w:after="0"/>
        <w:rPr>
          <w:rFonts w:ascii="Arial" w:hAnsi="Arial" w:cs="Arial"/>
        </w:rPr>
      </w:pPr>
      <w:r w:rsidRPr="00D45F6F">
        <w:rPr>
          <w:rFonts w:ascii="Arial" w:hAnsi="Arial" w:cs="Arial"/>
          <w:b/>
        </w:rPr>
        <w:t>Journées Académiques EDD (JAEDD)</w:t>
      </w:r>
      <w:r w:rsidRPr="00D45F6F">
        <w:rPr>
          <w:rFonts w:ascii="Arial" w:hAnsi="Arial" w:cs="Arial"/>
        </w:rPr>
        <w:t xml:space="preserve"> </w:t>
      </w:r>
    </w:p>
    <w:p w:rsidR="00721558" w:rsidRPr="00D45F6F" w:rsidRDefault="00721558" w:rsidP="00721558">
      <w:pPr>
        <w:spacing w:after="0"/>
        <w:rPr>
          <w:rFonts w:ascii="Arial" w:hAnsi="Arial" w:cs="Arial"/>
        </w:rPr>
      </w:pPr>
      <w:r w:rsidRPr="00D45F6F">
        <w:rPr>
          <w:rFonts w:ascii="Arial" w:hAnsi="Arial" w:cs="Arial"/>
        </w:rPr>
        <w:t>Cette initiative académique se renouvelle depuis 7 ans. Lors des JAEDD les élèves, accompagnés par des membres de la communauté éducative, présentent leurs actions en faveur des ODD à d’autres élèves.</w:t>
      </w:r>
    </w:p>
    <w:p w:rsidR="00721558" w:rsidRPr="00D45F6F" w:rsidRDefault="00721558" w:rsidP="00721558">
      <w:pPr>
        <w:spacing w:after="0"/>
        <w:rPr>
          <w:rFonts w:ascii="Arial" w:hAnsi="Arial" w:cs="Arial"/>
        </w:rPr>
      </w:pPr>
      <w:r w:rsidRPr="00D45F6F">
        <w:rPr>
          <w:rFonts w:ascii="Arial" w:hAnsi="Arial" w:cs="Arial"/>
        </w:rPr>
        <w:t>En 2019 elles ont accueilli près de 700 élèves, représentant leurs 2350 camarades engagés dans des projets EDD ou des démarches E3D de l’école primaire (cycle 3) au collège et aux lycées.</w:t>
      </w:r>
    </w:p>
    <w:p w:rsidR="00721558" w:rsidRPr="000F4503" w:rsidRDefault="00721558" w:rsidP="00721558">
      <w:pPr>
        <w:spacing w:after="0"/>
        <w:rPr>
          <w:rFonts w:ascii="Arial" w:hAnsi="Arial" w:cs="Arial"/>
          <w:sz w:val="16"/>
          <w:szCs w:val="16"/>
        </w:rPr>
      </w:pPr>
      <w:r w:rsidRPr="00EA5556">
        <w:rPr>
          <w:rFonts w:ascii="Arial" w:hAnsi="Arial" w:cs="Arial"/>
          <w:sz w:val="16"/>
          <w:szCs w:val="16"/>
        </w:rPr>
        <w:t xml:space="preserve">Voir les recueils des projets des 7 éditions sur : </w:t>
      </w:r>
      <w:hyperlink r:id="rId20" w:history="1">
        <w:r w:rsidRPr="00EA5556">
          <w:rPr>
            <w:rStyle w:val="Lienhypertexte"/>
            <w:rFonts w:ascii="Arial" w:hAnsi="Arial" w:cs="Arial"/>
            <w:sz w:val="16"/>
            <w:szCs w:val="16"/>
          </w:rPr>
          <w:t>http://www.ac-montpellier.fr/pid32189/education-developpement-durable.html</w:t>
        </w:r>
      </w:hyperlink>
      <w:r w:rsidRPr="00EA5556">
        <w:rPr>
          <w:rFonts w:ascii="Arial" w:hAnsi="Arial" w:cs="Arial"/>
          <w:sz w:val="16"/>
          <w:szCs w:val="16"/>
        </w:rPr>
        <w:t xml:space="preserve"> </w:t>
      </w:r>
    </w:p>
    <w:p w:rsidR="00D83E77" w:rsidRDefault="00D83E77">
      <w:pPr>
        <w:rPr>
          <w:rFonts w:ascii="Arial" w:eastAsia="Times New Roman" w:hAnsi="Arial" w:cs="Arial"/>
          <w:bCs/>
          <w:sz w:val="24"/>
          <w:szCs w:val="24"/>
          <w:lang w:eastAsia="fr-FR"/>
        </w:rPr>
      </w:pPr>
      <w:r>
        <w:rPr>
          <w:rFonts w:ascii="Arial" w:eastAsia="Times New Roman" w:hAnsi="Arial" w:cs="Arial"/>
          <w:bCs/>
          <w:sz w:val="24"/>
          <w:szCs w:val="24"/>
          <w:lang w:eastAsia="fr-FR"/>
        </w:rPr>
        <w:br w:type="page"/>
      </w:r>
    </w:p>
    <w:p w:rsidR="00BF1C58" w:rsidRPr="00BF1C58" w:rsidRDefault="00BF1C58" w:rsidP="00BF1C5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BF1C58">
        <w:rPr>
          <w:rFonts w:ascii="Arial" w:hAnsi="Arial" w:cs="Arial"/>
          <w:b/>
          <w:sz w:val="24"/>
          <w:szCs w:val="24"/>
        </w:rPr>
        <w:lastRenderedPageBreak/>
        <w:t>La transition écologique et solidaire pour un développement durable</w:t>
      </w:r>
    </w:p>
    <w:p w:rsidR="00BF1C58" w:rsidRPr="00D83E77" w:rsidRDefault="00BF1C58" w:rsidP="00BF1C58">
      <w:pPr>
        <w:spacing w:after="0" w:line="240" w:lineRule="auto"/>
        <w:rPr>
          <w:rFonts w:ascii="Arial" w:eastAsia="Times New Roman" w:hAnsi="Arial" w:cs="Arial"/>
          <w:lang w:eastAsia="fr-FR"/>
        </w:rPr>
      </w:pPr>
    </w:p>
    <w:p w:rsidR="00BF1C58" w:rsidRPr="00D45F6F" w:rsidRDefault="00BF1C58" w:rsidP="00BF1C58">
      <w:pPr>
        <w:spacing w:after="0"/>
        <w:rPr>
          <w:rFonts w:ascii="Arial" w:hAnsi="Arial" w:cs="Arial"/>
        </w:rPr>
      </w:pPr>
      <w:r w:rsidRPr="00D45F6F">
        <w:rPr>
          <w:rFonts w:ascii="Arial" w:hAnsi="Arial" w:cs="Arial"/>
        </w:rPr>
        <w:t xml:space="preserve">« La </w:t>
      </w:r>
      <w:r w:rsidRPr="008E7B08">
        <w:rPr>
          <w:rFonts w:ascii="Arial" w:hAnsi="Arial" w:cs="Arial"/>
          <w:b/>
        </w:rPr>
        <w:t>transition</w:t>
      </w:r>
      <w:r w:rsidRPr="00D45F6F">
        <w:rPr>
          <w:rFonts w:ascii="Arial" w:hAnsi="Arial" w:cs="Arial"/>
        </w:rPr>
        <w:t xml:space="preserve"> désigne « un processus de transformation au cours duquel un système passe d’un régime d’équilibre à un autre ». Cette transformation structurelle touche simultanément les secteurs technologique, économique, écologique, socioculturel et institutionnel et les évolutions de ces secteurs se renforcent mutuellement. »</w:t>
      </w:r>
    </w:p>
    <w:p w:rsidR="00BF1C58" w:rsidRDefault="009065DF" w:rsidP="00BF1C58">
      <w:pPr>
        <w:spacing w:after="0" w:line="240" w:lineRule="auto"/>
        <w:rPr>
          <w:rFonts w:ascii="Arial" w:eastAsia="Times New Roman" w:hAnsi="Arial" w:cs="Arial"/>
          <w:sz w:val="16"/>
          <w:szCs w:val="16"/>
          <w:lang w:eastAsia="fr-FR"/>
        </w:rPr>
      </w:pPr>
      <w:hyperlink r:id="rId21" w:tgtFrame="_blank" w:tooltip="Ouverture dans une nouvelle fenêtre" w:history="1">
        <w:r w:rsidR="00BF1C58" w:rsidRPr="00BF1C58">
          <w:rPr>
            <w:rFonts w:ascii="Arial" w:eastAsia="Times New Roman" w:hAnsi="Arial" w:cs="Arial"/>
            <w:color w:val="0000FF"/>
            <w:sz w:val="16"/>
            <w:szCs w:val="16"/>
            <w:u w:val="single"/>
            <w:lang w:eastAsia="fr-FR"/>
          </w:rPr>
          <w:t>La transition : analyse d’un concept (PDF - 1000.98 Ko)</w:t>
        </w:r>
      </w:hyperlink>
      <w:r w:rsidR="00BF1C58" w:rsidRPr="002C04A1">
        <w:rPr>
          <w:rFonts w:ascii="Arial" w:eastAsia="Times New Roman" w:hAnsi="Arial" w:cs="Arial"/>
          <w:sz w:val="16"/>
          <w:szCs w:val="16"/>
          <w:lang w:eastAsia="fr-FR"/>
        </w:rPr>
        <w:t xml:space="preserve"> </w:t>
      </w:r>
      <w:proofErr w:type="spellStart"/>
      <w:r w:rsidR="00BF1C58" w:rsidRPr="002C04A1">
        <w:rPr>
          <w:rFonts w:ascii="Arial" w:eastAsia="Times New Roman" w:hAnsi="Arial" w:cs="Arial"/>
          <w:sz w:val="16"/>
          <w:szCs w:val="16"/>
          <w:lang w:eastAsia="fr-FR"/>
        </w:rPr>
        <w:t>Théma</w:t>
      </w:r>
      <w:proofErr w:type="spellEnd"/>
      <w:r w:rsidR="00BF1C58" w:rsidRPr="002C04A1">
        <w:rPr>
          <w:rFonts w:ascii="Arial" w:eastAsia="Times New Roman" w:hAnsi="Arial" w:cs="Arial"/>
          <w:sz w:val="16"/>
          <w:szCs w:val="16"/>
          <w:lang w:eastAsia="fr-FR"/>
        </w:rPr>
        <w:t xml:space="preserve"> - Juin 2017 </w:t>
      </w:r>
    </w:p>
    <w:p w:rsidR="00D83E77" w:rsidRPr="00D83E77" w:rsidRDefault="00D83E77" w:rsidP="00BF1C58">
      <w:pPr>
        <w:spacing w:after="0" w:line="240" w:lineRule="auto"/>
        <w:rPr>
          <w:rFonts w:ascii="Arial" w:eastAsia="Times New Roman" w:hAnsi="Arial" w:cs="Arial"/>
          <w:lang w:eastAsia="fr-FR"/>
        </w:rPr>
      </w:pPr>
    </w:p>
    <w:p w:rsidR="008E7B08" w:rsidRPr="008E7B08" w:rsidRDefault="008E7B08" w:rsidP="00BF1C58">
      <w:pPr>
        <w:spacing w:after="0" w:line="240" w:lineRule="auto"/>
        <w:rPr>
          <w:rFonts w:ascii="Arial" w:hAnsi="Arial" w:cs="Arial"/>
        </w:rPr>
      </w:pPr>
      <w:r w:rsidRPr="008E7B08">
        <w:rPr>
          <w:rFonts w:ascii="Arial" w:hAnsi="Arial" w:cs="Arial"/>
        </w:rPr>
        <w:t xml:space="preserve">« Le </w:t>
      </w:r>
      <w:r w:rsidRPr="008E7B08">
        <w:rPr>
          <w:rFonts w:ascii="Arial" w:hAnsi="Arial" w:cs="Arial"/>
          <w:b/>
        </w:rPr>
        <w:t>développement durable</w:t>
      </w:r>
      <w:r w:rsidRPr="008E7B08">
        <w:rPr>
          <w:rFonts w:ascii="Arial" w:hAnsi="Arial" w:cs="Arial"/>
        </w:rPr>
        <w:t xml:space="preserve"> est un mode de développement qui </w:t>
      </w:r>
      <w:r w:rsidRPr="008E7B08">
        <w:rPr>
          <w:rFonts w:ascii="Arial" w:hAnsi="Arial" w:cs="Arial"/>
          <w:b/>
        </w:rPr>
        <w:t>répond aux besoins des générations présentes</w:t>
      </w:r>
      <w:r w:rsidRPr="008E7B08">
        <w:rPr>
          <w:rFonts w:ascii="Arial" w:hAnsi="Arial" w:cs="Arial"/>
        </w:rPr>
        <w:t xml:space="preserve"> </w:t>
      </w:r>
      <w:r w:rsidRPr="008E7B08">
        <w:rPr>
          <w:rFonts w:ascii="Arial" w:hAnsi="Arial" w:cs="Arial"/>
          <w:b/>
        </w:rPr>
        <w:t>sans compromettre la capacité des générations futures de répondre aux leurs</w:t>
      </w:r>
      <w:r w:rsidRPr="008E7B08">
        <w:rPr>
          <w:rFonts w:ascii="Arial" w:hAnsi="Arial" w:cs="Arial"/>
        </w:rPr>
        <w:t xml:space="preserve">. Deux concepts sont inhérents à cette notion : le concept de « besoins », et plus particulièrement des </w:t>
      </w:r>
      <w:r w:rsidRPr="008E7B08">
        <w:rPr>
          <w:rFonts w:ascii="Arial" w:hAnsi="Arial" w:cs="Arial"/>
          <w:b/>
        </w:rPr>
        <w:t>besoins essentiels des plus démunis</w:t>
      </w:r>
      <w:r w:rsidRPr="008E7B08">
        <w:rPr>
          <w:rFonts w:ascii="Arial" w:hAnsi="Arial" w:cs="Arial"/>
        </w:rPr>
        <w:t xml:space="preserve">, à qui il convient d’accorder la plus grande priorité, et l’idée des </w:t>
      </w:r>
      <w:r w:rsidRPr="008E7B08">
        <w:rPr>
          <w:rFonts w:ascii="Arial" w:hAnsi="Arial" w:cs="Arial"/>
          <w:b/>
        </w:rPr>
        <w:t>limitations que l’état de nos techniques et de notre organisation sociale</w:t>
      </w:r>
      <w:r w:rsidRPr="008E7B08">
        <w:rPr>
          <w:rFonts w:ascii="Arial" w:hAnsi="Arial" w:cs="Arial"/>
        </w:rPr>
        <w:t xml:space="preserve"> impose sur la </w:t>
      </w:r>
      <w:r w:rsidRPr="008E7B08">
        <w:rPr>
          <w:rFonts w:ascii="Arial" w:hAnsi="Arial" w:cs="Arial"/>
          <w:b/>
        </w:rPr>
        <w:t>capacité de l’environnement</w:t>
      </w:r>
      <w:r w:rsidRPr="008E7B08">
        <w:rPr>
          <w:rFonts w:ascii="Arial" w:hAnsi="Arial" w:cs="Arial"/>
        </w:rPr>
        <w:t xml:space="preserve"> à répondre aux besoins actuels et à venir. »</w:t>
      </w:r>
    </w:p>
    <w:p w:rsidR="008E7B08" w:rsidRDefault="008E7B08" w:rsidP="00BF1C58">
      <w:pPr>
        <w:spacing w:after="0" w:line="240" w:lineRule="auto"/>
        <w:rPr>
          <w:rFonts w:ascii="Arial" w:hAnsi="Arial" w:cs="Arial"/>
          <w:sz w:val="16"/>
          <w:szCs w:val="16"/>
        </w:rPr>
      </w:pPr>
      <w:r w:rsidRPr="008E7B08">
        <w:rPr>
          <w:rFonts w:ascii="Arial" w:hAnsi="Arial" w:cs="Arial"/>
          <w:b/>
          <w:bCs/>
          <w:i/>
          <w:iCs/>
          <w:sz w:val="16"/>
          <w:szCs w:val="16"/>
        </w:rPr>
        <w:t>Notre avenir à tous</w:t>
      </w:r>
      <w:r w:rsidRPr="008E7B08">
        <w:rPr>
          <w:rFonts w:ascii="Arial" w:hAnsi="Arial" w:cs="Arial"/>
          <w:sz w:val="16"/>
          <w:szCs w:val="16"/>
        </w:rPr>
        <w:t xml:space="preserve"> (</w:t>
      </w:r>
      <w:r w:rsidRPr="008E7B08">
        <w:rPr>
          <w:rStyle w:val="lang-en"/>
          <w:rFonts w:ascii="Arial" w:hAnsi="Arial" w:cs="Arial"/>
          <w:i/>
          <w:iCs/>
          <w:sz w:val="16"/>
          <w:szCs w:val="16"/>
          <w:lang w:val="en"/>
        </w:rPr>
        <w:t>Our Common Future</w:t>
      </w:r>
      <w:r w:rsidRPr="008E7B08">
        <w:rPr>
          <w:rFonts w:ascii="Arial" w:hAnsi="Arial" w:cs="Arial"/>
          <w:sz w:val="16"/>
          <w:szCs w:val="16"/>
        </w:rPr>
        <w:t>), 1987, Commission mondiale sur l’environnement et le développement de l'Organisation des Nations unies, Gro Harlem Brundtland.</w:t>
      </w:r>
    </w:p>
    <w:p w:rsidR="008E7B08" w:rsidRPr="00D83E77" w:rsidRDefault="008E7B08" w:rsidP="00BF1C58">
      <w:pPr>
        <w:spacing w:after="0" w:line="240" w:lineRule="auto"/>
        <w:rPr>
          <w:rFonts w:ascii="Arial" w:eastAsia="Times New Roman" w:hAnsi="Arial" w:cs="Arial"/>
          <w:lang w:eastAsia="fr-FR"/>
        </w:rPr>
      </w:pPr>
    </w:p>
    <w:p w:rsidR="00BF1C58" w:rsidRDefault="00BF1C58" w:rsidP="00BF1C58">
      <w:pPr>
        <w:spacing w:after="0" w:line="240" w:lineRule="auto"/>
        <w:rPr>
          <w:rFonts w:ascii="Arial" w:eastAsia="Times New Roman" w:hAnsi="Arial" w:cs="Arial"/>
          <w:lang w:eastAsia="fr-FR"/>
        </w:rPr>
      </w:pPr>
      <w:r w:rsidRPr="00BF1C58">
        <w:rPr>
          <w:rFonts w:ascii="Arial" w:eastAsia="Times New Roman" w:hAnsi="Arial" w:cs="Arial"/>
          <w:b/>
          <w:sz w:val="24"/>
          <w:szCs w:val="24"/>
          <w:u w:val="single"/>
          <w:lang w:eastAsia="fr-FR"/>
        </w:rPr>
        <w:t>La stratégie nationale de transition écologique vers un développement durable 2015-2020</w:t>
      </w:r>
      <w:r w:rsidRPr="00BF1C58">
        <w:rPr>
          <w:rFonts w:ascii="Arial" w:eastAsia="Times New Roman" w:hAnsi="Arial" w:cs="Arial"/>
          <w:sz w:val="20"/>
          <w:szCs w:val="20"/>
          <w:lang w:eastAsia="fr-FR"/>
        </w:rPr>
        <w:t xml:space="preserve"> </w:t>
      </w:r>
      <w:r w:rsidRPr="00BF1C58">
        <w:rPr>
          <w:rFonts w:ascii="Arial" w:eastAsia="Times New Roman" w:hAnsi="Arial" w:cs="Arial"/>
          <w:lang w:eastAsia="fr-FR"/>
        </w:rPr>
        <w:t>fixe le cap en matière de développement durable. Elle assure la cohérence de l’action publique et facilite l’appropriation par le plus grand nombre des enjeux et des solutions à apporter.  Elle repose sur trois piliers.</w:t>
      </w:r>
    </w:p>
    <w:p w:rsidR="00D83E77" w:rsidRPr="00BF1C58" w:rsidRDefault="00D83E77" w:rsidP="00BF1C58">
      <w:pPr>
        <w:spacing w:after="0" w:line="240" w:lineRule="auto"/>
        <w:rPr>
          <w:rFonts w:ascii="Arial" w:eastAsia="Times New Roman" w:hAnsi="Arial" w:cs="Arial"/>
          <w:lang w:eastAsia="fr-FR"/>
        </w:rPr>
      </w:pPr>
    </w:p>
    <w:p w:rsidR="00BF1C58" w:rsidRPr="00BF1C58" w:rsidRDefault="00BF1C58" w:rsidP="00BF1C58">
      <w:pPr>
        <w:spacing w:after="0" w:line="240" w:lineRule="auto"/>
        <w:rPr>
          <w:rFonts w:ascii="Arial" w:eastAsia="Times New Roman" w:hAnsi="Arial" w:cs="Arial"/>
          <w:lang w:eastAsia="fr-FR"/>
        </w:rPr>
      </w:pPr>
      <w:r w:rsidRPr="00D45F6F">
        <w:rPr>
          <w:rFonts w:ascii="Arial" w:eastAsia="Times New Roman" w:hAnsi="Arial" w:cs="Arial"/>
          <w:b/>
          <w:bCs/>
          <w:lang w:eastAsia="fr-FR"/>
        </w:rPr>
        <w:t>Définir une vision à l’horizon 2020 (axes 1 à 3)</w:t>
      </w:r>
    </w:p>
    <w:p w:rsidR="00BF1C58" w:rsidRPr="00BF1C58" w:rsidRDefault="00BF1C58" w:rsidP="00BF1C58">
      <w:pPr>
        <w:spacing w:after="0" w:line="240" w:lineRule="auto"/>
        <w:rPr>
          <w:rFonts w:ascii="Arial" w:eastAsia="Times New Roman" w:hAnsi="Arial" w:cs="Arial"/>
          <w:lang w:eastAsia="fr-FR"/>
        </w:rPr>
      </w:pPr>
      <w:r w:rsidRPr="00BF1C58">
        <w:rPr>
          <w:rFonts w:ascii="Arial" w:eastAsia="Times New Roman" w:hAnsi="Arial" w:cs="Arial"/>
          <w:lang w:eastAsia="fr-FR"/>
        </w:rPr>
        <w:t>La lutte contre le changement climatique, la reconquête de la biodiversité, la sobriété dans l’utilisation des ressources, la réduction des risques sanitaires environnementaux sont des défis aux multiples implic</w:t>
      </w:r>
      <w:r w:rsidR="009A6F04" w:rsidRPr="00D45F6F">
        <w:rPr>
          <w:rFonts w:ascii="Arial" w:eastAsia="Times New Roman" w:hAnsi="Arial" w:cs="Arial"/>
          <w:lang w:eastAsia="fr-FR"/>
        </w:rPr>
        <w:t>ations économiques et sociales.</w:t>
      </w:r>
    </w:p>
    <w:p w:rsidR="00BF1C58" w:rsidRPr="00BF1C58" w:rsidRDefault="00BF1C58" w:rsidP="00EF114F">
      <w:pPr>
        <w:numPr>
          <w:ilvl w:val="0"/>
          <w:numId w:val="9"/>
        </w:numPr>
        <w:spacing w:after="0" w:line="240" w:lineRule="auto"/>
        <w:rPr>
          <w:rFonts w:ascii="Arial" w:eastAsia="Times New Roman" w:hAnsi="Arial" w:cs="Arial"/>
          <w:lang w:eastAsia="fr-FR"/>
        </w:rPr>
      </w:pPr>
      <w:r w:rsidRPr="00BF1C58">
        <w:rPr>
          <w:rFonts w:ascii="Arial" w:eastAsia="Times New Roman" w:hAnsi="Arial" w:cs="Arial"/>
          <w:lang w:eastAsia="fr-FR"/>
        </w:rPr>
        <w:t>Axe 1 - Développer des territoires durables et résilients</w:t>
      </w:r>
    </w:p>
    <w:p w:rsidR="00BF1C58" w:rsidRPr="00BF1C58" w:rsidRDefault="00BF1C58" w:rsidP="00EF114F">
      <w:pPr>
        <w:numPr>
          <w:ilvl w:val="0"/>
          <w:numId w:val="9"/>
        </w:numPr>
        <w:spacing w:after="0" w:line="240" w:lineRule="auto"/>
        <w:rPr>
          <w:rFonts w:ascii="Arial" w:eastAsia="Times New Roman" w:hAnsi="Arial" w:cs="Arial"/>
          <w:lang w:eastAsia="fr-FR"/>
        </w:rPr>
      </w:pPr>
      <w:r w:rsidRPr="00BF1C58">
        <w:rPr>
          <w:rFonts w:ascii="Arial" w:eastAsia="Times New Roman" w:hAnsi="Arial" w:cs="Arial"/>
          <w:lang w:eastAsia="fr-FR"/>
        </w:rPr>
        <w:t>Axe 2 - S’engager dans l’économie circulaire et sobre en carbone</w:t>
      </w:r>
    </w:p>
    <w:p w:rsidR="00BF1C58" w:rsidRDefault="00BF1C58" w:rsidP="00EF114F">
      <w:pPr>
        <w:numPr>
          <w:ilvl w:val="0"/>
          <w:numId w:val="9"/>
        </w:numPr>
        <w:spacing w:after="0" w:line="240" w:lineRule="auto"/>
        <w:rPr>
          <w:rFonts w:ascii="Arial" w:eastAsia="Times New Roman" w:hAnsi="Arial" w:cs="Arial"/>
          <w:lang w:eastAsia="fr-FR"/>
        </w:rPr>
      </w:pPr>
      <w:r w:rsidRPr="00BF1C58">
        <w:rPr>
          <w:rFonts w:ascii="Arial" w:eastAsia="Times New Roman" w:hAnsi="Arial" w:cs="Arial"/>
          <w:lang w:eastAsia="fr-FR"/>
        </w:rPr>
        <w:t>Axe 3 - Prévenir et réduire les inégalités environnementales, sociales et territoriales</w:t>
      </w:r>
    </w:p>
    <w:p w:rsidR="00D83E77" w:rsidRPr="00BF1C58" w:rsidRDefault="00D83E77" w:rsidP="00D83E77">
      <w:pPr>
        <w:spacing w:after="0" w:line="240" w:lineRule="auto"/>
        <w:ind w:left="720"/>
        <w:rPr>
          <w:rFonts w:ascii="Arial" w:eastAsia="Times New Roman" w:hAnsi="Arial" w:cs="Arial"/>
          <w:lang w:eastAsia="fr-FR"/>
        </w:rPr>
      </w:pPr>
    </w:p>
    <w:p w:rsidR="00BF1C58" w:rsidRPr="00BF1C58" w:rsidRDefault="00BF1C58" w:rsidP="00BF1C58">
      <w:pPr>
        <w:spacing w:after="0" w:line="240" w:lineRule="auto"/>
        <w:rPr>
          <w:rFonts w:ascii="Arial" w:eastAsia="Times New Roman" w:hAnsi="Arial" w:cs="Arial"/>
          <w:lang w:eastAsia="fr-FR"/>
        </w:rPr>
      </w:pPr>
      <w:r w:rsidRPr="00D45F6F">
        <w:rPr>
          <w:rFonts w:ascii="Arial" w:eastAsia="Times New Roman" w:hAnsi="Arial" w:cs="Arial"/>
          <w:b/>
          <w:bCs/>
          <w:lang w:eastAsia="fr-FR"/>
        </w:rPr>
        <w:t>Transformer le modèle économique et social pour la croissance verte (axes 4 à 6)</w:t>
      </w:r>
    </w:p>
    <w:p w:rsidR="00BF1C58" w:rsidRPr="00BF1C58" w:rsidRDefault="00BF1C58" w:rsidP="00BF1C58">
      <w:pPr>
        <w:spacing w:after="0" w:line="240" w:lineRule="auto"/>
        <w:rPr>
          <w:rFonts w:ascii="Arial" w:eastAsia="Times New Roman" w:hAnsi="Arial" w:cs="Arial"/>
          <w:lang w:eastAsia="fr-FR"/>
        </w:rPr>
      </w:pPr>
      <w:r w:rsidRPr="00BF1C58">
        <w:rPr>
          <w:rFonts w:ascii="Arial" w:eastAsia="Times New Roman" w:hAnsi="Arial" w:cs="Arial"/>
          <w:lang w:eastAsia="fr-FR"/>
        </w:rPr>
        <w:t>Les citoyens sont prêts, à condition de disposer des outils pour agir. La stratégie offre des leviers pour mettre la France sur le chemin de la croissance verte : économiser l’énergie, lutter contre le gaspillage, développer les transports propres, promouvoir l’économie circulaire, partager nos connaissances, faciliter l’innovation...</w:t>
      </w:r>
    </w:p>
    <w:p w:rsidR="00BF1C58" w:rsidRPr="00BF1C58" w:rsidRDefault="00BF1C58" w:rsidP="00EF114F">
      <w:pPr>
        <w:numPr>
          <w:ilvl w:val="0"/>
          <w:numId w:val="10"/>
        </w:numPr>
        <w:spacing w:after="0" w:line="240" w:lineRule="auto"/>
        <w:rPr>
          <w:rFonts w:ascii="Arial" w:eastAsia="Times New Roman" w:hAnsi="Arial" w:cs="Arial"/>
          <w:lang w:eastAsia="fr-FR"/>
        </w:rPr>
      </w:pPr>
      <w:r w:rsidRPr="00BF1C58">
        <w:rPr>
          <w:rFonts w:ascii="Arial" w:eastAsia="Times New Roman" w:hAnsi="Arial" w:cs="Arial"/>
          <w:lang w:eastAsia="fr-FR"/>
        </w:rPr>
        <w:t>Axe 4 - Inventer de nouveaux modèles économiques et financiers</w:t>
      </w:r>
    </w:p>
    <w:p w:rsidR="00BF1C58" w:rsidRPr="00BF1C58" w:rsidRDefault="00BF1C58" w:rsidP="00EF114F">
      <w:pPr>
        <w:numPr>
          <w:ilvl w:val="0"/>
          <w:numId w:val="10"/>
        </w:numPr>
        <w:spacing w:after="0" w:line="240" w:lineRule="auto"/>
        <w:rPr>
          <w:rFonts w:ascii="Arial" w:eastAsia="Times New Roman" w:hAnsi="Arial" w:cs="Arial"/>
          <w:lang w:eastAsia="fr-FR"/>
        </w:rPr>
      </w:pPr>
      <w:r w:rsidRPr="00BF1C58">
        <w:rPr>
          <w:rFonts w:ascii="Arial" w:eastAsia="Times New Roman" w:hAnsi="Arial" w:cs="Arial"/>
          <w:lang w:eastAsia="fr-FR"/>
        </w:rPr>
        <w:t>Axe 5 - Accompagner la mutation écologique des activités économiques</w:t>
      </w:r>
    </w:p>
    <w:p w:rsidR="00BF1C58" w:rsidRDefault="00BF1C58" w:rsidP="00EF114F">
      <w:pPr>
        <w:numPr>
          <w:ilvl w:val="0"/>
          <w:numId w:val="10"/>
        </w:numPr>
        <w:spacing w:after="0" w:line="240" w:lineRule="auto"/>
        <w:rPr>
          <w:rFonts w:ascii="Arial" w:eastAsia="Times New Roman" w:hAnsi="Arial" w:cs="Arial"/>
          <w:lang w:eastAsia="fr-FR"/>
        </w:rPr>
      </w:pPr>
      <w:r w:rsidRPr="00BF1C58">
        <w:rPr>
          <w:rFonts w:ascii="Arial" w:eastAsia="Times New Roman" w:hAnsi="Arial" w:cs="Arial"/>
          <w:lang w:eastAsia="fr-FR"/>
        </w:rPr>
        <w:t>Axe 6 - Orienter la production de connaissances, la recherche et l’innovation vers la transition écologique</w:t>
      </w:r>
    </w:p>
    <w:p w:rsidR="00D83E77" w:rsidRPr="00BF1C58" w:rsidRDefault="00D83E77" w:rsidP="00D83E77">
      <w:pPr>
        <w:spacing w:after="0" w:line="240" w:lineRule="auto"/>
        <w:ind w:left="720"/>
        <w:rPr>
          <w:rFonts w:ascii="Arial" w:eastAsia="Times New Roman" w:hAnsi="Arial" w:cs="Arial"/>
          <w:lang w:eastAsia="fr-FR"/>
        </w:rPr>
      </w:pPr>
    </w:p>
    <w:p w:rsidR="00BF1C58" w:rsidRPr="00BF1C58" w:rsidRDefault="00BF1C58" w:rsidP="00BF1C58">
      <w:pPr>
        <w:spacing w:after="0" w:line="240" w:lineRule="auto"/>
        <w:rPr>
          <w:rFonts w:ascii="Arial" w:eastAsia="Times New Roman" w:hAnsi="Arial" w:cs="Arial"/>
          <w:lang w:eastAsia="fr-FR"/>
        </w:rPr>
      </w:pPr>
      <w:r w:rsidRPr="00D45F6F">
        <w:rPr>
          <w:rFonts w:ascii="Arial" w:eastAsia="Times New Roman" w:hAnsi="Arial" w:cs="Arial"/>
          <w:b/>
          <w:bCs/>
          <w:lang w:eastAsia="fr-FR"/>
        </w:rPr>
        <w:t>Favoriser l’appropriation de la transition écologique par tous (axe 7 à 9)</w:t>
      </w:r>
    </w:p>
    <w:p w:rsidR="00BF1C58" w:rsidRPr="00BF1C58" w:rsidRDefault="00BF1C58" w:rsidP="00BF1C58">
      <w:pPr>
        <w:spacing w:after="0" w:line="240" w:lineRule="auto"/>
        <w:rPr>
          <w:rFonts w:ascii="Arial" w:eastAsia="Times New Roman" w:hAnsi="Arial" w:cs="Arial"/>
          <w:lang w:eastAsia="fr-FR"/>
        </w:rPr>
      </w:pPr>
      <w:r w:rsidRPr="00BF1C58">
        <w:rPr>
          <w:rFonts w:ascii="Arial" w:eastAsia="Times New Roman" w:hAnsi="Arial" w:cs="Arial"/>
          <w:lang w:eastAsia="fr-FR"/>
        </w:rPr>
        <w:t>La mutation nécessaire appelée par l’ampleur des défis conduit à faire évoluer profondément nos modes de pensée, de travailler, de se comporter, à changer nos habitudes. La stratégie renforce la pédagogie et l’accompagnement des acteurs pour les aider à structurer et amplifier leurs démarches en faveur de la transition écologique, au niveau national, européen et international.</w:t>
      </w:r>
    </w:p>
    <w:p w:rsidR="00BF1C58" w:rsidRPr="00BF1C58" w:rsidRDefault="00BF1C58" w:rsidP="00EF114F">
      <w:pPr>
        <w:numPr>
          <w:ilvl w:val="0"/>
          <w:numId w:val="11"/>
        </w:numPr>
        <w:spacing w:after="0" w:line="240" w:lineRule="auto"/>
        <w:rPr>
          <w:rFonts w:ascii="Arial" w:eastAsia="Times New Roman" w:hAnsi="Arial" w:cs="Arial"/>
          <w:lang w:eastAsia="fr-FR"/>
        </w:rPr>
      </w:pPr>
      <w:r w:rsidRPr="00BF1C58">
        <w:rPr>
          <w:rFonts w:ascii="Arial" w:eastAsia="Times New Roman" w:hAnsi="Arial" w:cs="Arial"/>
          <w:lang w:eastAsia="fr-FR"/>
        </w:rPr>
        <w:t>Axe 7 - Éduquer, former et sensibiliser pour la transition écologique et le développement durable</w:t>
      </w:r>
    </w:p>
    <w:p w:rsidR="00BF1C58" w:rsidRPr="00BF1C58" w:rsidRDefault="00BF1C58" w:rsidP="00EF114F">
      <w:pPr>
        <w:numPr>
          <w:ilvl w:val="0"/>
          <w:numId w:val="11"/>
        </w:numPr>
        <w:spacing w:after="0" w:line="240" w:lineRule="auto"/>
        <w:rPr>
          <w:rFonts w:ascii="Arial" w:eastAsia="Times New Roman" w:hAnsi="Arial" w:cs="Arial"/>
          <w:lang w:eastAsia="fr-FR"/>
        </w:rPr>
      </w:pPr>
      <w:r w:rsidRPr="00BF1C58">
        <w:rPr>
          <w:rFonts w:ascii="Arial" w:eastAsia="Times New Roman" w:hAnsi="Arial" w:cs="Arial"/>
          <w:lang w:eastAsia="fr-FR"/>
        </w:rPr>
        <w:t>Axe 8 - Mobiliser les acteurs à toutes les échelles</w:t>
      </w:r>
    </w:p>
    <w:p w:rsidR="00BF1C58" w:rsidRPr="00D45F6F" w:rsidRDefault="00BF1C58" w:rsidP="00EF114F">
      <w:pPr>
        <w:numPr>
          <w:ilvl w:val="0"/>
          <w:numId w:val="11"/>
        </w:numPr>
        <w:spacing w:after="0" w:line="240" w:lineRule="auto"/>
        <w:rPr>
          <w:rFonts w:ascii="Arial" w:eastAsia="Times New Roman" w:hAnsi="Arial" w:cs="Arial"/>
          <w:lang w:eastAsia="fr-FR"/>
        </w:rPr>
      </w:pPr>
      <w:r w:rsidRPr="00BF1C58">
        <w:rPr>
          <w:rFonts w:ascii="Arial" w:eastAsia="Times New Roman" w:hAnsi="Arial" w:cs="Arial"/>
          <w:lang w:eastAsia="fr-FR"/>
        </w:rPr>
        <w:t>Axe 9 - Promouvoir le développement durable au niveau européen et international</w:t>
      </w:r>
    </w:p>
    <w:p w:rsidR="00BF1C58" w:rsidRPr="009A6F04" w:rsidRDefault="009065DF" w:rsidP="00BF1C58">
      <w:pPr>
        <w:spacing w:after="0" w:line="240" w:lineRule="auto"/>
        <w:rPr>
          <w:rFonts w:ascii="Arial" w:hAnsi="Arial" w:cs="Arial"/>
          <w:sz w:val="16"/>
          <w:szCs w:val="16"/>
        </w:rPr>
      </w:pPr>
      <w:hyperlink r:id="rId22" w:tgtFrame="_blank" w:tooltip="&#10;          La stratégie nationale de transition écologique vers un développement durable 2015-2020 en bref&#10;        (PDF - 5.02 Mo)&#10;     (ouverture dans une nouvelle fenêtre)" w:history="1">
        <w:r w:rsidR="00BF1C58" w:rsidRPr="009A6F04">
          <w:rPr>
            <w:rStyle w:val="Lienhypertexte"/>
            <w:rFonts w:ascii="Arial" w:hAnsi="Arial" w:cs="Arial"/>
            <w:sz w:val="16"/>
            <w:szCs w:val="16"/>
          </w:rPr>
          <w:t xml:space="preserve">La stratégie nationale de transition écologique vers un développement durable 2015-2020 en bref (PDF - 5.02 Mo) </w:t>
        </w:r>
      </w:hyperlink>
    </w:p>
    <w:p w:rsidR="00D83E77" w:rsidRDefault="00D83E77">
      <w:pPr>
        <w:rPr>
          <w:sz w:val="16"/>
          <w:szCs w:val="16"/>
        </w:rPr>
      </w:pPr>
      <w:r>
        <w:rPr>
          <w:sz w:val="16"/>
          <w:szCs w:val="16"/>
        </w:rPr>
        <w:br w:type="page"/>
      </w:r>
    </w:p>
    <w:p w:rsidR="00D45F6F" w:rsidRDefault="00D45F6F" w:rsidP="00BF1C58">
      <w:pPr>
        <w:spacing w:after="0" w:line="240" w:lineRule="auto"/>
        <w:rPr>
          <w:rFonts w:ascii="Arial" w:eastAsia="Times New Roman" w:hAnsi="Arial" w:cs="Arial"/>
          <w:b/>
          <w:sz w:val="24"/>
          <w:szCs w:val="24"/>
          <w:u w:val="single"/>
          <w:lang w:eastAsia="fr-FR"/>
        </w:rPr>
      </w:pPr>
      <w:r w:rsidRPr="00D45F6F">
        <w:rPr>
          <w:rFonts w:ascii="Arial" w:eastAsia="Times New Roman" w:hAnsi="Arial" w:cs="Arial"/>
          <w:b/>
          <w:sz w:val="24"/>
          <w:szCs w:val="24"/>
          <w:u w:val="single"/>
          <w:lang w:eastAsia="fr-FR"/>
        </w:rPr>
        <w:lastRenderedPageBreak/>
        <w:t>Les objectifs de développement durable de l’ONU</w:t>
      </w:r>
    </w:p>
    <w:p w:rsidR="00D83E77" w:rsidRPr="00D45F6F" w:rsidRDefault="00D83E77" w:rsidP="00BF1C58">
      <w:pPr>
        <w:spacing w:after="0" w:line="240" w:lineRule="auto"/>
        <w:rPr>
          <w:rFonts w:ascii="Arial" w:eastAsia="Times New Roman" w:hAnsi="Arial" w:cs="Arial"/>
          <w:b/>
          <w:sz w:val="24"/>
          <w:szCs w:val="24"/>
          <w:u w:val="single"/>
          <w:lang w:eastAsia="fr-FR"/>
        </w:rPr>
      </w:pPr>
    </w:p>
    <w:p w:rsidR="006B2648" w:rsidRDefault="006B2648" w:rsidP="00450D49">
      <w:pPr>
        <w:spacing w:after="0" w:line="240" w:lineRule="auto"/>
        <w:jc w:val="center"/>
      </w:pPr>
      <w:r>
        <w:rPr>
          <w:noProof/>
          <w:lang w:eastAsia="fr-FR"/>
        </w:rPr>
        <w:drawing>
          <wp:inline distT="0" distB="0" distL="0" distR="0">
            <wp:extent cx="5457139" cy="321971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ope-amiens-Objectifs-developpement-durable.jpg"/>
                    <pic:cNvPicPr/>
                  </pic:nvPicPr>
                  <pic:blipFill>
                    <a:blip r:embed="rId23">
                      <a:extLst>
                        <a:ext uri="{28A0092B-C50C-407E-A947-70E740481C1C}">
                          <a14:useLocalDpi xmlns:a14="http://schemas.microsoft.com/office/drawing/2010/main" val="0"/>
                        </a:ext>
                      </a:extLst>
                    </a:blip>
                    <a:stretch>
                      <a:fillRect/>
                    </a:stretch>
                  </pic:blipFill>
                  <pic:spPr>
                    <a:xfrm>
                      <a:off x="0" y="0"/>
                      <a:ext cx="5460054" cy="3221432"/>
                    </a:xfrm>
                    <a:prstGeom prst="rect">
                      <a:avLst/>
                    </a:prstGeom>
                  </pic:spPr>
                </pic:pic>
              </a:graphicData>
            </a:graphic>
          </wp:inline>
        </w:drawing>
      </w:r>
    </w:p>
    <w:p w:rsidR="00BF1C58" w:rsidRPr="009A6F04" w:rsidRDefault="009065DF" w:rsidP="00BF1C58">
      <w:pPr>
        <w:spacing w:after="0" w:line="240" w:lineRule="auto"/>
        <w:rPr>
          <w:rFonts w:ascii="Arial" w:eastAsia="Times New Roman" w:hAnsi="Arial" w:cs="Arial"/>
          <w:bCs/>
          <w:sz w:val="16"/>
          <w:szCs w:val="16"/>
          <w:lang w:eastAsia="fr-FR"/>
        </w:rPr>
      </w:pPr>
      <w:hyperlink r:id="rId24" w:history="1">
        <w:r w:rsidR="00BF1C58" w:rsidRPr="009A6F04">
          <w:rPr>
            <w:rStyle w:val="Lienhypertexte"/>
            <w:rFonts w:ascii="Arial" w:eastAsia="Times New Roman" w:hAnsi="Arial" w:cs="Arial"/>
            <w:bCs/>
            <w:sz w:val="16"/>
            <w:szCs w:val="16"/>
            <w:lang w:eastAsia="fr-FR"/>
          </w:rPr>
          <w:t>https://www.un.org/sustainabledevelopment/fr/objectifs-de-developpement-durable/</w:t>
        </w:r>
      </w:hyperlink>
      <w:r w:rsidR="00BF1C58" w:rsidRPr="009A6F04">
        <w:rPr>
          <w:rFonts w:ascii="Arial" w:eastAsia="Times New Roman" w:hAnsi="Arial" w:cs="Arial"/>
          <w:bCs/>
          <w:sz w:val="16"/>
          <w:szCs w:val="16"/>
          <w:lang w:eastAsia="fr-FR"/>
        </w:rPr>
        <w:t xml:space="preserve"> </w:t>
      </w:r>
    </w:p>
    <w:p w:rsidR="00BF1C58" w:rsidRPr="00D83E77" w:rsidRDefault="00BF1C58" w:rsidP="00D83E77">
      <w:pPr>
        <w:pStyle w:val="Titre3"/>
        <w:spacing w:before="0" w:beforeAutospacing="0" w:after="0" w:afterAutospacing="0"/>
        <w:rPr>
          <w:rFonts w:ascii="Arial" w:hAnsi="Arial" w:cs="Arial"/>
          <w:sz w:val="22"/>
          <w:szCs w:val="22"/>
        </w:rPr>
      </w:pPr>
    </w:p>
    <w:p w:rsidR="00D83E77" w:rsidRPr="00D83E77" w:rsidRDefault="00D83E77" w:rsidP="00D83E77">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D83E77">
        <w:rPr>
          <w:rFonts w:ascii="Arial" w:hAnsi="Arial" w:cs="Arial"/>
          <w:b/>
          <w:sz w:val="24"/>
          <w:szCs w:val="24"/>
        </w:rPr>
        <w:t>Ressources : accompagner des éco-délégués, se former à être éco-délégué</w:t>
      </w:r>
    </w:p>
    <w:p w:rsidR="00D83E77" w:rsidRPr="00951CBE" w:rsidRDefault="00D83E77" w:rsidP="00D83E77">
      <w:pPr>
        <w:pStyle w:val="Titre3"/>
        <w:spacing w:before="0" w:beforeAutospacing="0" w:after="0" w:afterAutospacing="0"/>
        <w:rPr>
          <w:rFonts w:ascii="Arial" w:hAnsi="Arial" w:cs="Arial"/>
          <w:b w:val="0"/>
          <w:sz w:val="16"/>
          <w:szCs w:val="16"/>
        </w:rPr>
      </w:pPr>
    </w:p>
    <w:p w:rsidR="00450D49" w:rsidRDefault="00450D49" w:rsidP="00450D49">
      <w:pPr>
        <w:pStyle w:val="Titre3"/>
        <w:spacing w:before="0" w:beforeAutospacing="0" w:after="0" w:afterAutospacing="0"/>
        <w:rPr>
          <w:rFonts w:ascii="Arial" w:hAnsi="Arial" w:cs="Arial"/>
          <w:sz w:val="20"/>
          <w:szCs w:val="20"/>
        </w:rPr>
      </w:pPr>
      <w:hyperlink r:id="rId25" w:history="1">
        <w:r w:rsidRPr="00450D49">
          <w:rPr>
            <w:rStyle w:val="Lienhypertexte"/>
            <w:rFonts w:ascii="Arial" w:hAnsi="Arial" w:cs="Arial"/>
            <w:sz w:val="20"/>
            <w:szCs w:val="20"/>
          </w:rPr>
          <w:t>https://eduscol.education.fr/1118/qu-est-ce-que-l-education-au-developpement-durable</w:t>
        </w:r>
      </w:hyperlink>
      <w:r w:rsidRPr="00450D49">
        <w:rPr>
          <w:rFonts w:ascii="Arial" w:hAnsi="Arial" w:cs="Arial"/>
          <w:sz w:val="20"/>
          <w:szCs w:val="20"/>
        </w:rPr>
        <w:t xml:space="preserve"> </w:t>
      </w:r>
    </w:p>
    <w:p w:rsidR="003829D7" w:rsidRPr="00450D49" w:rsidRDefault="003829D7" w:rsidP="00450D49">
      <w:pPr>
        <w:pStyle w:val="Titre3"/>
        <w:spacing w:before="0" w:beforeAutospacing="0" w:after="0" w:afterAutospacing="0"/>
        <w:rPr>
          <w:rFonts w:ascii="Arial" w:hAnsi="Arial" w:cs="Arial"/>
          <w:sz w:val="20"/>
          <w:szCs w:val="20"/>
        </w:rPr>
      </w:pPr>
      <w:hyperlink r:id="rId26" w:history="1">
        <w:r w:rsidRPr="000E2862">
          <w:rPr>
            <w:rStyle w:val="Lienhypertexte"/>
            <w:rFonts w:ascii="Arial" w:hAnsi="Arial" w:cs="Arial"/>
            <w:sz w:val="20"/>
            <w:szCs w:val="20"/>
          </w:rPr>
          <w:t>https://www.education.gouv.fr/des-eleves-eco-delegues-pour-agir-en-faveur-du-developpement-durable-10835</w:t>
        </w:r>
      </w:hyperlink>
      <w:r>
        <w:rPr>
          <w:rFonts w:ascii="Arial" w:hAnsi="Arial" w:cs="Arial"/>
          <w:sz w:val="20"/>
          <w:szCs w:val="20"/>
        </w:rPr>
        <w:t xml:space="preserve"> </w:t>
      </w:r>
    </w:p>
    <w:p w:rsidR="00AB0B63" w:rsidRPr="00450D49" w:rsidRDefault="009065DF" w:rsidP="00D83E77">
      <w:pPr>
        <w:pStyle w:val="Titre3"/>
        <w:spacing w:before="0" w:beforeAutospacing="0" w:after="0" w:afterAutospacing="0"/>
        <w:rPr>
          <w:rFonts w:ascii="Arial" w:hAnsi="Arial" w:cs="Arial"/>
          <w:sz w:val="20"/>
          <w:szCs w:val="20"/>
        </w:rPr>
      </w:pPr>
      <w:hyperlink r:id="rId27" w:history="1">
        <w:r w:rsidR="00AB0B63" w:rsidRPr="00450D49">
          <w:rPr>
            <w:rStyle w:val="Lienhypertexte"/>
            <w:rFonts w:ascii="Arial" w:hAnsi="Arial" w:cs="Arial"/>
            <w:sz w:val="20"/>
            <w:szCs w:val="20"/>
          </w:rPr>
          <w:t>https://www.education.gouv.fr/des-ressources-pour-les-eco-delegues-303753</w:t>
        </w:r>
      </w:hyperlink>
      <w:r w:rsidR="00AB0B63" w:rsidRPr="00450D49">
        <w:rPr>
          <w:rFonts w:ascii="Arial" w:hAnsi="Arial" w:cs="Arial"/>
          <w:sz w:val="20"/>
          <w:szCs w:val="20"/>
        </w:rPr>
        <w:t xml:space="preserve"> </w:t>
      </w:r>
    </w:p>
    <w:p w:rsidR="00AB0B63" w:rsidRDefault="009065DF" w:rsidP="00D83E77">
      <w:pPr>
        <w:pStyle w:val="Titre3"/>
        <w:spacing w:before="0" w:beforeAutospacing="0" w:after="0" w:afterAutospacing="0"/>
        <w:rPr>
          <w:rFonts w:ascii="Arial" w:hAnsi="Arial" w:cs="Arial"/>
          <w:sz w:val="22"/>
          <w:szCs w:val="22"/>
        </w:rPr>
      </w:pPr>
      <w:hyperlink r:id="rId28" w:history="1">
        <w:r w:rsidR="00AB0B63" w:rsidRPr="00450D49">
          <w:rPr>
            <w:rStyle w:val="Lienhypertexte"/>
            <w:rFonts w:ascii="Arial" w:hAnsi="Arial" w:cs="Arial"/>
            <w:sz w:val="20"/>
            <w:szCs w:val="20"/>
          </w:rPr>
          <w:t>https://www.education.gouv.fr/eco-delegues-la-mallette-de-l-ambassadeur-de-la-biodiversite-et-de-la-lutte-contre-le-rechauffement-303741</w:t>
        </w:r>
      </w:hyperlink>
      <w:r w:rsidR="00AB0B63">
        <w:rPr>
          <w:rFonts w:ascii="Arial" w:hAnsi="Arial" w:cs="Arial"/>
          <w:sz w:val="22"/>
          <w:szCs w:val="22"/>
        </w:rPr>
        <w:t xml:space="preserve"> </w:t>
      </w:r>
    </w:p>
    <w:p w:rsidR="00951CBE" w:rsidRPr="00951CBE" w:rsidRDefault="00951CBE" w:rsidP="00D83E77">
      <w:pPr>
        <w:pStyle w:val="Titre3"/>
        <w:spacing w:before="0" w:beforeAutospacing="0" w:after="0" w:afterAutospacing="0"/>
        <w:rPr>
          <w:rFonts w:ascii="Arial" w:hAnsi="Arial" w:cs="Arial"/>
          <w:b w:val="0"/>
          <w:sz w:val="16"/>
          <w:szCs w:val="16"/>
        </w:rPr>
      </w:pPr>
    </w:p>
    <w:p w:rsidR="00450D49" w:rsidRDefault="00450D49" w:rsidP="00450D49">
      <w:pPr>
        <w:spacing w:after="0"/>
        <w:rPr>
          <w:rStyle w:val="Lienhypertexte"/>
          <w:sz w:val="16"/>
          <w:szCs w:val="16"/>
        </w:rPr>
      </w:pPr>
      <w:r w:rsidRPr="003D11BC">
        <w:rPr>
          <w:rFonts w:ascii="Arial" w:hAnsi="Arial" w:cs="Arial"/>
          <w:b/>
        </w:rPr>
        <w:t>Eco-école</w:t>
      </w:r>
      <w:r w:rsidRPr="003D11BC">
        <w:rPr>
          <w:rFonts w:ascii="Arial" w:hAnsi="Arial" w:cs="Arial"/>
        </w:rPr>
        <w:t> : un programme d’éducation au développement durable de la maternelle au lycée, un</w:t>
      </w:r>
      <w:r w:rsidRPr="00D83E77">
        <w:rPr>
          <w:rFonts w:ascii="Arial" w:hAnsi="Arial" w:cs="Arial"/>
        </w:rPr>
        <w:t xml:space="preserve"> accompagnement personnalisé et de proximité</w:t>
      </w:r>
      <w:r>
        <w:rPr>
          <w:rFonts w:ascii="Arial" w:hAnsi="Arial" w:cs="Arial"/>
        </w:rPr>
        <w:t xml:space="preserve">. </w:t>
      </w:r>
      <w:hyperlink r:id="rId29" w:history="1">
        <w:r w:rsidRPr="00951CBE">
          <w:rPr>
            <w:rStyle w:val="Lienhypertexte"/>
            <w:rFonts w:ascii="Arial" w:hAnsi="Arial" w:cs="Arial"/>
            <w:sz w:val="16"/>
            <w:szCs w:val="16"/>
          </w:rPr>
          <w:t>https://www.eco-ecole.org/actu-ecodelegues/</w:t>
        </w:r>
      </w:hyperlink>
      <w:r w:rsidRPr="00951CBE">
        <w:rPr>
          <w:rStyle w:val="Lienhypertexte"/>
          <w:sz w:val="16"/>
          <w:szCs w:val="16"/>
        </w:rPr>
        <w:t xml:space="preserve"> </w:t>
      </w:r>
    </w:p>
    <w:p w:rsidR="003829D7" w:rsidRPr="003829D7" w:rsidRDefault="003829D7" w:rsidP="003829D7">
      <w:pPr>
        <w:pStyle w:val="Titre3"/>
        <w:spacing w:before="0" w:beforeAutospacing="0" w:after="0" w:afterAutospacing="0"/>
        <w:rPr>
          <w:rFonts w:ascii="Arial" w:hAnsi="Arial" w:cs="Arial"/>
          <w:b w:val="0"/>
          <w:sz w:val="16"/>
          <w:szCs w:val="16"/>
        </w:rPr>
      </w:pPr>
    </w:p>
    <w:p w:rsidR="003829D7" w:rsidRDefault="003829D7" w:rsidP="003829D7">
      <w:pPr>
        <w:pStyle w:val="Titre3"/>
        <w:spacing w:before="0" w:beforeAutospacing="0" w:after="0" w:afterAutospacing="0"/>
        <w:rPr>
          <w:rFonts w:ascii="Arial" w:hAnsi="Arial" w:cs="Arial"/>
          <w:b w:val="0"/>
          <w:i/>
          <w:sz w:val="22"/>
          <w:szCs w:val="22"/>
        </w:rPr>
      </w:pPr>
      <w:r w:rsidRPr="00951CBE">
        <w:rPr>
          <w:rFonts w:ascii="Arial" w:hAnsi="Arial" w:cs="Arial"/>
          <w:sz w:val="22"/>
          <w:szCs w:val="22"/>
        </w:rPr>
        <w:t>Éco-délégués : des élèves engagés pour la planète</w:t>
      </w:r>
      <w:r>
        <w:rPr>
          <w:rFonts w:ascii="Arial" w:hAnsi="Arial" w:cs="Arial"/>
          <w:sz w:val="22"/>
          <w:szCs w:val="22"/>
        </w:rPr>
        <w:t xml:space="preserve">. </w:t>
      </w:r>
      <w:r w:rsidRPr="003829D7">
        <w:rPr>
          <w:rFonts w:ascii="Arial" w:hAnsi="Arial" w:cs="Arial"/>
          <w:b w:val="0"/>
          <w:sz w:val="22"/>
          <w:szCs w:val="22"/>
        </w:rPr>
        <w:t>ADEME</w:t>
      </w:r>
      <w:r>
        <w:rPr>
          <w:rFonts w:ascii="Arial" w:hAnsi="Arial" w:cs="Arial"/>
          <w:b w:val="0"/>
          <w:sz w:val="22"/>
          <w:szCs w:val="22"/>
        </w:rPr>
        <w:t>.</w:t>
      </w:r>
      <w:r w:rsidRPr="003829D7">
        <w:rPr>
          <w:rFonts w:ascii="Arial" w:hAnsi="Arial" w:cs="Arial"/>
          <w:b w:val="0"/>
          <w:sz w:val="22"/>
          <w:szCs w:val="22"/>
        </w:rPr>
        <w:t xml:space="preserve"> </w:t>
      </w:r>
      <w:r w:rsidRPr="00951CBE">
        <w:rPr>
          <w:rFonts w:ascii="Arial" w:hAnsi="Arial" w:cs="Arial"/>
          <w:b w:val="0"/>
          <w:i/>
          <w:sz w:val="22"/>
          <w:szCs w:val="22"/>
        </w:rPr>
        <w:t xml:space="preserve">Mis à jour </w:t>
      </w:r>
      <w:r>
        <w:rPr>
          <w:rFonts w:ascii="Arial" w:hAnsi="Arial" w:cs="Arial"/>
          <w:b w:val="0"/>
          <w:i/>
          <w:sz w:val="22"/>
          <w:szCs w:val="22"/>
        </w:rPr>
        <w:t>mars 2021</w:t>
      </w:r>
    </w:p>
    <w:p w:rsidR="003829D7" w:rsidRPr="00450D49" w:rsidRDefault="003829D7" w:rsidP="003829D7">
      <w:pPr>
        <w:pStyle w:val="Titre3"/>
        <w:spacing w:before="0" w:beforeAutospacing="0" w:after="0" w:afterAutospacing="0"/>
        <w:rPr>
          <w:rFonts w:ascii="Arial" w:hAnsi="Arial" w:cs="Arial"/>
          <w:sz w:val="22"/>
          <w:szCs w:val="22"/>
        </w:rPr>
      </w:pPr>
      <w:r w:rsidRPr="00450D49">
        <w:rPr>
          <w:rFonts w:ascii="Arial" w:hAnsi="Arial" w:cs="Arial"/>
          <w:b w:val="0"/>
          <w:sz w:val="22"/>
          <w:szCs w:val="22"/>
        </w:rPr>
        <w:t>Lien notamment vers les guides de l’éco-délégué au collège et au lycée.</w:t>
      </w:r>
    </w:p>
    <w:p w:rsidR="003829D7" w:rsidRPr="00951CBE" w:rsidRDefault="003829D7" w:rsidP="003829D7">
      <w:pPr>
        <w:pStyle w:val="Titre3"/>
        <w:spacing w:before="0" w:beforeAutospacing="0" w:after="0" w:afterAutospacing="0"/>
        <w:rPr>
          <w:rFonts w:ascii="Arial" w:hAnsi="Arial" w:cs="Arial"/>
          <w:b w:val="0"/>
          <w:sz w:val="16"/>
          <w:szCs w:val="16"/>
        </w:rPr>
      </w:pPr>
      <w:hyperlink r:id="rId30" w:history="1">
        <w:r w:rsidRPr="00951CBE">
          <w:rPr>
            <w:rStyle w:val="Lienhypertexte"/>
            <w:rFonts w:ascii="Arial" w:hAnsi="Arial" w:cs="Arial"/>
            <w:b w:val="0"/>
            <w:sz w:val="16"/>
            <w:szCs w:val="16"/>
          </w:rPr>
          <w:t>https://www.mtaterre.fr/dossiers/eco-delegues-des-eleves-engages-pour-la-planete</w:t>
        </w:r>
      </w:hyperlink>
      <w:r w:rsidRPr="00951CBE">
        <w:rPr>
          <w:rFonts w:ascii="Arial" w:hAnsi="Arial" w:cs="Arial"/>
          <w:b w:val="0"/>
          <w:sz w:val="16"/>
          <w:szCs w:val="16"/>
        </w:rPr>
        <w:t xml:space="preserve"> </w:t>
      </w:r>
    </w:p>
    <w:p w:rsidR="003D11BC" w:rsidRPr="003D11BC" w:rsidRDefault="003D11BC" w:rsidP="00450D49">
      <w:pPr>
        <w:pStyle w:val="Titre3"/>
        <w:spacing w:before="0" w:beforeAutospacing="0" w:after="0" w:afterAutospacing="0"/>
        <w:rPr>
          <w:rFonts w:ascii="Arial" w:hAnsi="Arial" w:cs="Arial"/>
          <w:b w:val="0"/>
          <w:sz w:val="16"/>
          <w:szCs w:val="16"/>
        </w:rPr>
      </w:pPr>
    </w:p>
    <w:p w:rsidR="00D83E77" w:rsidRPr="00951CBE" w:rsidRDefault="00D83E77" w:rsidP="005A28A0">
      <w:pPr>
        <w:pStyle w:val="Titre3"/>
        <w:spacing w:before="0" w:beforeAutospacing="0" w:after="0" w:afterAutospacing="0"/>
        <w:rPr>
          <w:rFonts w:ascii="Arial" w:hAnsi="Arial" w:cs="Arial"/>
          <w:sz w:val="16"/>
          <w:szCs w:val="16"/>
        </w:rPr>
      </w:pPr>
      <w:r w:rsidRPr="00D83E77">
        <w:rPr>
          <w:rFonts w:ascii="Arial" w:hAnsi="Arial" w:cs="Arial"/>
          <w:sz w:val="22"/>
          <w:szCs w:val="22"/>
        </w:rPr>
        <w:t xml:space="preserve">Envie de devenir éco-délégué ou de former des éco-délégués ? </w:t>
      </w:r>
      <w:r w:rsidR="005A28A0" w:rsidRPr="00D83E77">
        <w:rPr>
          <w:rFonts w:ascii="Arial" w:hAnsi="Arial" w:cs="Arial"/>
          <w:b w:val="0"/>
          <w:sz w:val="22"/>
          <w:szCs w:val="22"/>
        </w:rPr>
        <w:t xml:space="preserve">Plateforme des académies Franciliennes </w:t>
      </w:r>
      <w:r w:rsidRPr="00D83E77">
        <w:rPr>
          <w:rFonts w:ascii="Arial" w:hAnsi="Arial" w:cs="Arial"/>
          <w:b w:val="0"/>
          <w:i/>
          <w:sz w:val="22"/>
          <w:szCs w:val="22"/>
        </w:rPr>
        <w:t>2015</w:t>
      </w:r>
      <w:r w:rsidR="005A28A0">
        <w:rPr>
          <w:rFonts w:ascii="Arial" w:hAnsi="Arial" w:cs="Arial"/>
          <w:b w:val="0"/>
          <w:i/>
          <w:sz w:val="22"/>
          <w:szCs w:val="22"/>
        </w:rPr>
        <w:t xml:space="preserve"> </w:t>
      </w:r>
      <w:hyperlink r:id="rId31" w:history="1">
        <w:r w:rsidRPr="003829D7">
          <w:rPr>
            <w:rStyle w:val="Lienhypertexte"/>
            <w:rFonts w:ascii="Arial" w:hAnsi="Arial" w:cs="Arial"/>
            <w:b w:val="0"/>
            <w:sz w:val="16"/>
            <w:szCs w:val="16"/>
          </w:rPr>
          <w:t>http://www.eco-delegues.fr/</w:t>
        </w:r>
      </w:hyperlink>
      <w:r w:rsidRPr="00951CBE">
        <w:rPr>
          <w:rFonts w:ascii="Arial" w:hAnsi="Arial" w:cs="Arial"/>
          <w:sz w:val="16"/>
          <w:szCs w:val="16"/>
        </w:rPr>
        <w:t xml:space="preserve"> </w:t>
      </w:r>
    </w:p>
    <w:p w:rsidR="00D83E77" w:rsidRPr="00951CBE" w:rsidRDefault="00D83E77" w:rsidP="00951CBE">
      <w:pPr>
        <w:pStyle w:val="Titre3"/>
        <w:spacing w:before="0" w:beforeAutospacing="0" w:after="0" w:afterAutospacing="0"/>
        <w:rPr>
          <w:rFonts w:ascii="Arial" w:hAnsi="Arial" w:cs="Arial"/>
          <w:b w:val="0"/>
          <w:sz w:val="16"/>
          <w:szCs w:val="16"/>
        </w:rPr>
      </w:pPr>
    </w:p>
    <w:p w:rsidR="00D83E77" w:rsidRPr="00D83E77" w:rsidRDefault="00D83E77" w:rsidP="00D83E77">
      <w:pPr>
        <w:spacing w:after="0" w:line="240" w:lineRule="auto"/>
        <w:rPr>
          <w:rFonts w:ascii="Arial" w:eastAsia="Times New Roman" w:hAnsi="Arial" w:cs="Arial"/>
          <w:lang w:eastAsia="fr-FR"/>
        </w:rPr>
      </w:pPr>
      <w:r w:rsidRPr="00D83E77">
        <w:rPr>
          <w:rFonts w:ascii="Arial" w:eastAsia="Times New Roman" w:hAnsi="Arial" w:cs="Arial"/>
          <w:b/>
          <w:lang w:eastAsia="fr-FR"/>
        </w:rPr>
        <w:t>Le livret de l'éco-délégué</w:t>
      </w:r>
      <w:r w:rsidRPr="00D83E77">
        <w:rPr>
          <w:rFonts w:ascii="Arial" w:eastAsia="Times New Roman" w:hAnsi="Arial" w:cs="Arial"/>
          <w:lang w:eastAsia="fr-FR"/>
        </w:rPr>
        <w:t xml:space="preserve"> : Guide à l'usage des collégiens et lycéens engagés dans une démarche de développement durable</w:t>
      </w:r>
      <w:r w:rsidR="00450D49">
        <w:rPr>
          <w:rFonts w:ascii="Arial" w:eastAsia="Times New Roman" w:hAnsi="Arial" w:cs="Arial"/>
          <w:lang w:eastAsia="fr-FR"/>
        </w:rPr>
        <w:t>.</w:t>
      </w:r>
      <w:r w:rsidRPr="00D83E77">
        <w:rPr>
          <w:rFonts w:ascii="Arial" w:eastAsia="Times New Roman" w:hAnsi="Arial" w:cs="Arial"/>
          <w:lang w:eastAsia="fr-FR"/>
        </w:rPr>
        <w:t xml:space="preserve"> </w:t>
      </w:r>
      <w:r w:rsidR="00450D49" w:rsidRPr="00D83E77">
        <w:rPr>
          <w:rFonts w:ascii="Arial" w:eastAsia="Times New Roman" w:hAnsi="Arial" w:cs="Arial"/>
          <w:lang w:eastAsia="fr-FR"/>
        </w:rPr>
        <w:t xml:space="preserve">Charles </w:t>
      </w:r>
      <w:proofErr w:type="spellStart"/>
      <w:r w:rsidR="00450D49" w:rsidRPr="00D83E77">
        <w:rPr>
          <w:rFonts w:ascii="Arial" w:eastAsia="Times New Roman" w:hAnsi="Arial" w:cs="Arial"/>
          <w:lang w:eastAsia="fr-FR"/>
        </w:rPr>
        <w:t>Boulland</w:t>
      </w:r>
      <w:proofErr w:type="spellEnd"/>
      <w:r w:rsidR="00450D49" w:rsidRPr="00D83E77">
        <w:rPr>
          <w:rFonts w:ascii="Arial" w:eastAsia="Times New Roman" w:hAnsi="Arial" w:cs="Arial"/>
          <w:lang w:eastAsia="fr-FR"/>
        </w:rPr>
        <w:t xml:space="preserve">, Jean-Marc </w:t>
      </w:r>
      <w:proofErr w:type="spellStart"/>
      <w:r w:rsidR="00450D49" w:rsidRPr="00D83E77">
        <w:rPr>
          <w:rFonts w:ascii="Arial" w:eastAsia="Times New Roman" w:hAnsi="Arial" w:cs="Arial"/>
          <w:lang w:eastAsia="fr-FR"/>
        </w:rPr>
        <w:t>Cimino</w:t>
      </w:r>
      <w:proofErr w:type="spellEnd"/>
      <w:r w:rsidR="00450D49">
        <w:rPr>
          <w:rFonts w:ascii="Arial" w:eastAsia="Times New Roman" w:hAnsi="Arial" w:cs="Arial"/>
          <w:lang w:eastAsia="fr-FR"/>
        </w:rPr>
        <w:t xml:space="preserve">. </w:t>
      </w:r>
      <w:r w:rsidRPr="00D83E77">
        <w:rPr>
          <w:rFonts w:ascii="Arial" w:eastAsia="Times New Roman" w:hAnsi="Arial" w:cs="Arial"/>
          <w:i/>
          <w:lang w:eastAsia="fr-FR"/>
        </w:rPr>
        <w:t>2014</w:t>
      </w:r>
    </w:p>
    <w:p w:rsidR="00D83E77" w:rsidRPr="00951CBE" w:rsidRDefault="009065DF" w:rsidP="00D83E77">
      <w:pPr>
        <w:spacing w:after="0"/>
        <w:rPr>
          <w:rFonts w:ascii="Arial" w:hAnsi="Arial" w:cs="Arial"/>
          <w:sz w:val="16"/>
          <w:szCs w:val="16"/>
        </w:rPr>
      </w:pPr>
      <w:hyperlink r:id="rId32" w:history="1">
        <w:r w:rsidR="00D83E77" w:rsidRPr="00951CBE">
          <w:rPr>
            <w:rStyle w:val="Lienhypertexte"/>
            <w:rFonts w:ascii="Arial" w:hAnsi="Arial" w:cs="Arial"/>
            <w:sz w:val="16"/>
            <w:szCs w:val="16"/>
          </w:rPr>
          <w:t>https://cdn.reseau-canope.fr/archivage/valid/178596/178596-26434-33750.pdf</w:t>
        </w:r>
      </w:hyperlink>
      <w:r w:rsidR="00D83E77" w:rsidRPr="00951CBE">
        <w:rPr>
          <w:rFonts w:ascii="Arial" w:hAnsi="Arial" w:cs="Arial"/>
          <w:sz w:val="16"/>
          <w:szCs w:val="16"/>
        </w:rPr>
        <w:t xml:space="preserve">  </w:t>
      </w:r>
    </w:p>
    <w:p w:rsidR="00D83E77" w:rsidRPr="00951CBE" w:rsidRDefault="00D83E77" w:rsidP="00951CBE">
      <w:pPr>
        <w:pStyle w:val="Titre3"/>
        <w:spacing w:before="0" w:beforeAutospacing="0" w:after="0" w:afterAutospacing="0"/>
        <w:rPr>
          <w:rFonts w:ascii="Arial" w:hAnsi="Arial" w:cs="Arial"/>
          <w:b w:val="0"/>
          <w:sz w:val="16"/>
          <w:szCs w:val="16"/>
        </w:rPr>
      </w:pPr>
    </w:p>
    <w:p w:rsidR="00D83E77" w:rsidRPr="00D83E77" w:rsidRDefault="00D83E77" w:rsidP="00D83E77">
      <w:pPr>
        <w:spacing w:after="0" w:line="240" w:lineRule="auto"/>
        <w:rPr>
          <w:i/>
        </w:rPr>
      </w:pPr>
      <w:r w:rsidRPr="00D83E77">
        <w:rPr>
          <w:rFonts w:ascii="Arial" w:eastAsia="Times New Roman" w:hAnsi="Arial" w:cs="Arial"/>
          <w:b/>
          <w:lang w:eastAsia="fr-FR"/>
        </w:rPr>
        <w:t>Boite à outils : les éco-délégués</w:t>
      </w:r>
      <w:r w:rsidRPr="00D83E77">
        <w:t xml:space="preserve"> </w:t>
      </w:r>
      <w:r w:rsidR="005A28A0" w:rsidRPr="00D83E77">
        <w:rPr>
          <w:rFonts w:ascii="Arial" w:eastAsia="Times New Roman" w:hAnsi="Arial" w:cs="Arial"/>
          <w:lang w:eastAsia="fr-FR"/>
        </w:rPr>
        <w:t>Conseil Régional de Basse-Normandie, Rectorat de l'Académie de Caen, GRAINE Basse-Normandie, CRDP de C</w:t>
      </w:r>
      <w:r w:rsidR="005A28A0">
        <w:rPr>
          <w:rFonts w:ascii="Arial" w:eastAsia="Times New Roman" w:hAnsi="Arial" w:cs="Arial"/>
          <w:lang w:eastAsia="fr-FR"/>
        </w:rPr>
        <w:t xml:space="preserve">aen, proviseur du Lycée Fresnel. </w:t>
      </w:r>
      <w:r w:rsidRPr="00D83E77">
        <w:rPr>
          <w:rFonts w:ascii="Arial" w:hAnsi="Arial" w:cs="Arial"/>
          <w:i/>
        </w:rPr>
        <w:t>2011</w:t>
      </w:r>
    </w:p>
    <w:p w:rsidR="00D83E77" w:rsidRPr="00951CBE" w:rsidRDefault="009065DF" w:rsidP="00D83E77">
      <w:pPr>
        <w:spacing w:after="0" w:line="240" w:lineRule="auto"/>
        <w:rPr>
          <w:rFonts w:ascii="Arial" w:hAnsi="Arial" w:cs="Arial"/>
          <w:sz w:val="16"/>
          <w:szCs w:val="16"/>
        </w:rPr>
      </w:pPr>
      <w:hyperlink r:id="rId33" w:history="1">
        <w:r w:rsidR="00D83E77" w:rsidRPr="00951CBE">
          <w:rPr>
            <w:rStyle w:val="Lienhypertexte"/>
            <w:rFonts w:ascii="Arial" w:hAnsi="Arial" w:cs="Arial"/>
            <w:sz w:val="16"/>
            <w:szCs w:val="16"/>
          </w:rPr>
          <w:t>http://www.graine-normandie.net/images/stories/pdf/actions/coordination_projets/BoiteOutils_EcodelVF_web.pdf</w:t>
        </w:r>
      </w:hyperlink>
      <w:r w:rsidR="00D83E77" w:rsidRPr="00951CBE">
        <w:rPr>
          <w:rFonts w:ascii="Arial" w:hAnsi="Arial" w:cs="Arial"/>
          <w:sz w:val="16"/>
          <w:szCs w:val="16"/>
        </w:rPr>
        <w:t xml:space="preserve"> </w:t>
      </w:r>
    </w:p>
    <w:p w:rsidR="00D83E77" w:rsidRPr="00951CBE" w:rsidRDefault="00D83E77" w:rsidP="00951CBE">
      <w:pPr>
        <w:pStyle w:val="Titre3"/>
        <w:spacing w:before="0" w:beforeAutospacing="0" w:after="0" w:afterAutospacing="0"/>
        <w:rPr>
          <w:rFonts w:ascii="Arial" w:hAnsi="Arial" w:cs="Arial"/>
          <w:b w:val="0"/>
          <w:sz w:val="16"/>
          <w:szCs w:val="16"/>
        </w:rPr>
      </w:pPr>
    </w:p>
    <w:p w:rsidR="00D83E77" w:rsidRPr="00951CBE" w:rsidRDefault="00D83E77" w:rsidP="005A28A0">
      <w:pPr>
        <w:spacing w:after="0"/>
        <w:rPr>
          <w:rFonts w:ascii="Arial" w:hAnsi="Arial" w:cs="Arial"/>
          <w:sz w:val="16"/>
          <w:szCs w:val="16"/>
        </w:rPr>
      </w:pPr>
      <w:proofErr w:type="spellStart"/>
      <w:r w:rsidRPr="00D83E77">
        <w:rPr>
          <w:rFonts w:ascii="Arial" w:eastAsia="Times New Roman" w:hAnsi="Arial" w:cs="Arial"/>
          <w:b/>
          <w:bCs/>
          <w:lang w:eastAsia="fr-FR"/>
        </w:rPr>
        <w:t>Ecoguide</w:t>
      </w:r>
      <w:proofErr w:type="spellEnd"/>
      <w:r w:rsidRPr="00D83E77">
        <w:rPr>
          <w:rFonts w:ascii="Arial" w:eastAsia="Times New Roman" w:hAnsi="Arial" w:cs="Arial"/>
          <w:b/>
          <w:bCs/>
          <w:lang w:eastAsia="fr-FR"/>
        </w:rPr>
        <w:t xml:space="preserve"> pour un agenda 21 scolaire </w:t>
      </w:r>
      <w:r w:rsidRPr="00D83E77">
        <w:rPr>
          <w:rFonts w:ascii="Arial" w:eastAsia="Times New Roman" w:hAnsi="Arial" w:cs="Arial"/>
          <w:bCs/>
          <w:lang w:eastAsia="fr-FR"/>
        </w:rPr>
        <w:t xml:space="preserve">(cycle 2 et 3) </w:t>
      </w:r>
      <w:r w:rsidR="005A28A0" w:rsidRPr="00D83E77">
        <w:rPr>
          <w:rFonts w:ascii="Arial" w:hAnsi="Arial" w:cs="Arial"/>
        </w:rPr>
        <w:t xml:space="preserve">Isabelle </w:t>
      </w:r>
      <w:proofErr w:type="spellStart"/>
      <w:r w:rsidR="005A28A0" w:rsidRPr="00D83E77">
        <w:rPr>
          <w:rFonts w:ascii="Arial" w:hAnsi="Arial" w:cs="Arial"/>
        </w:rPr>
        <w:t>Doat</w:t>
      </w:r>
      <w:proofErr w:type="spellEnd"/>
      <w:r w:rsidR="005A28A0" w:rsidRPr="00D83E77">
        <w:rPr>
          <w:rFonts w:ascii="Arial" w:hAnsi="Arial" w:cs="Arial"/>
        </w:rPr>
        <w:t xml:space="preserve">, Philippe </w:t>
      </w:r>
      <w:proofErr w:type="spellStart"/>
      <w:r w:rsidR="005A28A0" w:rsidRPr="00D83E77">
        <w:rPr>
          <w:rFonts w:ascii="Arial" w:hAnsi="Arial" w:cs="Arial"/>
        </w:rPr>
        <w:t>Mahuziès</w:t>
      </w:r>
      <w:proofErr w:type="spellEnd"/>
      <w:r w:rsidR="005A28A0" w:rsidRPr="00D83E77">
        <w:rPr>
          <w:rFonts w:ascii="Arial" w:hAnsi="Arial" w:cs="Arial"/>
        </w:rPr>
        <w:t xml:space="preserve">, Christophe </w:t>
      </w:r>
      <w:proofErr w:type="spellStart"/>
      <w:r w:rsidR="005A28A0" w:rsidRPr="00D83E77">
        <w:rPr>
          <w:rFonts w:ascii="Arial" w:hAnsi="Arial" w:cs="Arial"/>
        </w:rPr>
        <w:t>Coudouy</w:t>
      </w:r>
      <w:proofErr w:type="spellEnd"/>
      <w:r w:rsidR="005A28A0">
        <w:rPr>
          <w:rFonts w:ascii="Arial" w:hAnsi="Arial" w:cs="Arial"/>
        </w:rPr>
        <w:t xml:space="preserve">, </w:t>
      </w:r>
      <w:r w:rsidRPr="00D83E77">
        <w:rPr>
          <w:rFonts w:ascii="Arial" w:eastAsia="Times New Roman" w:hAnsi="Arial" w:cs="Arial"/>
          <w:bCs/>
          <w:i/>
          <w:lang w:eastAsia="fr-FR"/>
        </w:rPr>
        <w:t>2011</w:t>
      </w:r>
      <w:r w:rsidR="005A28A0">
        <w:rPr>
          <w:rFonts w:ascii="Arial" w:eastAsia="Times New Roman" w:hAnsi="Arial" w:cs="Arial"/>
          <w:bCs/>
          <w:i/>
          <w:lang w:eastAsia="fr-FR"/>
        </w:rPr>
        <w:t xml:space="preserve"> </w:t>
      </w:r>
      <w:hyperlink r:id="rId34" w:history="1">
        <w:r w:rsidRPr="00951CBE">
          <w:rPr>
            <w:rStyle w:val="Lienhypertexte"/>
            <w:rFonts w:ascii="Arial" w:hAnsi="Arial" w:cs="Arial"/>
            <w:sz w:val="16"/>
            <w:szCs w:val="16"/>
          </w:rPr>
          <w:t>http://www2.occe.coop/ressource/ecoguide-pour-un-agenda-21-scolaire-0</w:t>
        </w:r>
      </w:hyperlink>
      <w:r w:rsidRPr="00951CBE">
        <w:rPr>
          <w:rFonts w:ascii="Arial" w:hAnsi="Arial" w:cs="Arial"/>
          <w:sz w:val="16"/>
          <w:szCs w:val="16"/>
        </w:rPr>
        <w:t xml:space="preserve"> </w:t>
      </w:r>
    </w:p>
    <w:p w:rsidR="00D83E77" w:rsidRPr="00951CBE" w:rsidRDefault="00D83E77" w:rsidP="00951CBE">
      <w:pPr>
        <w:pStyle w:val="Titre3"/>
        <w:spacing w:before="0" w:beforeAutospacing="0" w:after="0" w:afterAutospacing="0"/>
        <w:rPr>
          <w:rFonts w:ascii="Arial" w:hAnsi="Arial" w:cs="Arial"/>
          <w:b w:val="0"/>
          <w:sz w:val="16"/>
          <w:szCs w:val="16"/>
        </w:rPr>
      </w:pPr>
    </w:p>
    <w:p w:rsidR="00D83E77" w:rsidRDefault="00D83E77" w:rsidP="00BF1C58">
      <w:pPr>
        <w:spacing w:after="0" w:line="240" w:lineRule="auto"/>
        <w:rPr>
          <w:rFonts w:ascii="Arial" w:eastAsia="Times New Roman" w:hAnsi="Arial" w:cs="Arial"/>
          <w:b/>
          <w:bCs/>
          <w:lang w:eastAsia="fr-FR"/>
        </w:rPr>
      </w:pPr>
      <w:r w:rsidRPr="00D83E77">
        <w:rPr>
          <w:rFonts w:ascii="Arial" w:eastAsia="Times New Roman" w:hAnsi="Arial" w:cs="Arial"/>
          <w:b/>
          <w:bCs/>
          <w:lang w:eastAsia="fr-FR"/>
        </w:rPr>
        <w:t>Objectifs de développement durable</w:t>
      </w:r>
      <w:r w:rsidR="005A28A0">
        <w:rPr>
          <w:rFonts w:ascii="Arial" w:eastAsia="Times New Roman" w:hAnsi="Arial" w:cs="Arial"/>
          <w:b/>
          <w:bCs/>
          <w:lang w:eastAsia="fr-FR"/>
        </w:rPr>
        <w:t xml:space="preserve"> et agenda 2030</w:t>
      </w:r>
    </w:p>
    <w:p w:rsidR="00D83E77" w:rsidRDefault="009065DF" w:rsidP="00BF1C58">
      <w:pPr>
        <w:spacing w:after="0" w:line="240" w:lineRule="auto"/>
        <w:rPr>
          <w:rFonts w:ascii="Arial" w:eastAsia="Times New Roman" w:hAnsi="Arial" w:cs="Arial"/>
          <w:bCs/>
          <w:sz w:val="16"/>
          <w:szCs w:val="16"/>
          <w:lang w:eastAsia="fr-FR"/>
        </w:rPr>
      </w:pPr>
      <w:hyperlink r:id="rId35" w:history="1">
        <w:r w:rsidR="00D83E77" w:rsidRPr="00951CBE">
          <w:rPr>
            <w:rStyle w:val="Lienhypertexte"/>
            <w:rFonts w:ascii="Arial" w:eastAsia="Times New Roman" w:hAnsi="Arial" w:cs="Arial"/>
            <w:bCs/>
            <w:sz w:val="16"/>
            <w:szCs w:val="16"/>
            <w:lang w:eastAsia="fr-FR"/>
          </w:rPr>
          <w:t>https://www.un.org/sustainabledevelopment/fr/objectifs-de-developpement-durable/</w:t>
        </w:r>
      </w:hyperlink>
      <w:r w:rsidR="00D83E77" w:rsidRPr="00951CBE">
        <w:rPr>
          <w:rFonts w:ascii="Arial" w:eastAsia="Times New Roman" w:hAnsi="Arial" w:cs="Arial"/>
          <w:bCs/>
          <w:sz w:val="16"/>
          <w:szCs w:val="16"/>
          <w:lang w:eastAsia="fr-FR"/>
        </w:rPr>
        <w:t xml:space="preserve"> </w:t>
      </w:r>
    </w:p>
    <w:p w:rsidR="005A28A0" w:rsidRPr="005A28A0" w:rsidRDefault="005A28A0" w:rsidP="00BF1C58">
      <w:pPr>
        <w:spacing w:after="0" w:line="240" w:lineRule="auto"/>
        <w:rPr>
          <w:rFonts w:ascii="Arial" w:eastAsia="Times New Roman" w:hAnsi="Arial" w:cs="Arial"/>
          <w:bCs/>
          <w:sz w:val="16"/>
          <w:szCs w:val="16"/>
          <w:lang w:eastAsia="fr-FR"/>
        </w:rPr>
      </w:pPr>
      <w:r w:rsidRPr="005A28A0">
        <w:rPr>
          <w:rStyle w:val="lev"/>
          <w:rFonts w:ascii="Arial" w:hAnsi="Arial" w:cs="Arial"/>
          <w:b w:val="0"/>
          <w:sz w:val="16"/>
          <w:szCs w:val="16"/>
        </w:rPr>
        <w:t>L’éducation en vue des objectifs de développement durable</w:t>
      </w:r>
      <w:r>
        <w:rPr>
          <w:rStyle w:val="lev"/>
          <w:rFonts w:ascii="Arial" w:hAnsi="Arial" w:cs="Arial"/>
          <w:b w:val="0"/>
          <w:sz w:val="16"/>
          <w:szCs w:val="16"/>
        </w:rPr>
        <w:t xml:space="preserve"> (ONU)</w:t>
      </w:r>
      <w:r w:rsidRPr="005A28A0">
        <w:rPr>
          <w:rStyle w:val="lev"/>
          <w:rFonts w:ascii="Arial" w:hAnsi="Arial" w:cs="Arial"/>
          <w:b w:val="0"/>
          <w:sz w:val="16"/>
          <w:szCs w:val="16"/>
        </w:rPr>
        <w:t xml:space="preserve"> </w:t>
      </w:r>
      <w:hyperlink r:id="rId36" w:history="1">
        <w:r w:rsidRPr="005A28A0">
          <w:rPr>
            <w:rStyle w:val="Lienhypertexte"/>
            <w:rFonts w:ascii="Arial" w:hAnsi="Arial" w:cs="Arial"/>
            <w:sz w:val="16"/>
            <w:szCs w:val="16"/>
          </w:rPr>
          <w:t>https://www.education.gouv.fr/media/67923/download</w:t>
        </w:r>
      </w:hyperlink>
      <w:r w:rsidRPr="005A28A0">
        <w:rPr>
          <w:rStyle w:val="lev"/>
          <w:rFonts w:ascii="Arial" w:hAnsi="Arial" w:cs="Arial"/>
          <w:sz w:val="16"/>
          <w:szCs w:val="16"/>
        </w:rPr>
        <w:t xml:space="preserve"> </w:t>
      </w:r>
    </w:p>
    <w:p w:rsidR="00D83E77" w:rsidRPr="00951CBE" w:rsidRDefault="009065DF" w:rsidP="00BF1C58">
      <w:pPr>
        <w:spacing w:after="0" w:line="240" w:lineRule="auto"/>
        <w:rPr>
          <w:rFonts w:ascii="Arial" w:eastAsia="Times New Roman" w:hAnsi="Arial" w:cs="Arial"/>
          <w:bCs/>
          <w:sz w:val="16"/>
          <w:szCs w:val="16"/>
          <w:lang w:eastAsia="fr-FR"/>
        </w:rPr>
      </w:pPr>
      <w:hyperlink r:id="rId37" w:history="1">
        <w:r w:rsidR="00D83E77" w:rsidRPr="00951CBE">
          <w:rPr>
            <w:rStyle w:val="Lienhypertexte"/>
            <w:rFonts w:ascii="Arial" w:eastAsia="Times New Roman" w:hAnsi="Arial" w:cs="Arial"/>
            <w:bCs/>
            <w:sz w:val="16"/>
            <w:szCs w:val="16"/>
            <w:lang w:eastAsia="fr-FR"/>
          </w:rPr>
          <w:t>http://www.ledeveloppementdurable.fr/odd/</w:t>
        </w:r>
      </w:hyperlink>
      <w:r w:rsidR="00D83E77" w:rsidRPr="00951CBE">
        <w:rPr>
          <w:rFonts w:ascii="Arial" w:eastAsia="Times New Roman" w:hAnsi="Arial" w:cs="Arial"/>
          <w:bCs/>
          <w:sz w:val="16"/>
          <w:szCs w:val="16"/>
          <w:lang w:eastAsia="fr-FR"/>
        </w:rPr>
        <w:t xml:space="preserve"> (exposition </w:t>
      </w:r>
      <w:proofErr w:type="spellStart"/>
      <w:r w:rsidR="00D83E77" w:rsidRPr="00951CBE">
        <w:rPr>
          <w:rFonts w:ascii="Arial" w:eastAsia="Times New Roman" w:hAnsi="Arial" w:cs="Arial"/>
          <w:bCs/>
          <w:sz w:val="16"/>
          <w:szCs w:val="16"/>
          <w:lang w:eastAsia="fr-FR"/>
        </w:rPr>
        <w:t>Goodplanet</w:t>
      </w:r>
      <w:proofErr w:type="spellEnd"/>
      <w:r w:rsidR="00D83E77" w:rsidRPr="00951CBE">
        <w:rPr>
          <w:rFonts w:ascii="Arial" w:eastAsia="Times New Roman" w:hAnsi="Arial" w:cs="Arial"/>
          <w:bCs/>
          <w:sz w:val="16"/>
          <w:szCs w:val="16"/>
          <w:lang w:eastAsia="fr-FR"/>
        </w:rPr>
        <w:t xml:space="preserve"> (Yann Artus Bertrand) / </w:t>
      </w:r>
      <w:proofErr w:type="spellStart"/>
      <w:r w:rsidR="00D83E77" w:rsidRPr="00951CBE">
        <w:rPr>
          <w:rFonts w:ascii="Arial" w:eastAsia="Times New Roman" w:hAnsi="Arial" w:cs="Arial"/>
          <w:bCs/>
          <w:sz w:val="16"/>
          <w:szCs w:val="16"/>
          <w:lang w:eastAsia="fr-FR"/>
        </w:rPr>
        <w:t>Canopé</w:t>
      </w:r>
      <w:proofErr w:type="spellEnd"/>
      <w:r w:rsidR="00D83E77" w:rsidRPr="00951CBE">
        <w:rPr>
          <w:rFonts w:ascii="Arial" w:eastAsia="Times New Roman" w:hAnsi="Arial" w:cs="Arial"/>
          <w:bCs/>
          <w:sz w:val="16"/>
          <w:szCs w:val="16"/>
          <w:lang w:eastAsia="fr-FR"/>
        </w:rPr>
        <w:t>…)</w:t>
      </w:r>
    </w:p>
    <w:p w:rsidR="00D83E77" w:rsidRPr="00951CBE" w:rsidRDefault="009065DF" w:rsidP="00BF1C58">
      <w:pPr>
        <w:spacing w:after="0" w:line="240" w:lineRule="auto"/>
        <w:rPr>
          <w:rFonts w:ascii="Arial" w:eastAsia="Times New Roman" w:hAnsi="Arial" w:cs="Arial"/>
          <w:bCs/>
          <w:sz w:val="16"/>
          <w:szCs w:val="16"/>
          <w:lang w:eastAsia="fr-FR"/>
        </w:rPr>
      </w:pPr>
      <w:hyperlink r:id="rId38" w:history="1">
        <w:r w:rsidR="00D83E77" w:rsidRPr="00951CBE">
          <w:rPr>
            <w:rStyle w:val="Lienhypertexte"/>
            <w:rFonts w:ascii="Arial" w:eastAsia="Times New Roman" w:hAnsi="Arial" w:cs="Arial"/>
            <w:bCs/>
            <w:sz w:val="16"/>
            <w:szCs w:val="16"/>
            <w:lang w:eastAsia="fr-FR"/>
          </w:rPr>
          <w:t>https://www.agenda-2030.fr/ressources/les-rosaces-des-odd-161</w:t>
        </w:r>
      </w:hyperlink>
      <w:r w:rsidR="00D83E77" w:rsidRPr="00951CBE">
        <w:rPr>
          <w:rFonts w:ascii="Arial" w:eastAsia="Times New Roman" w:hAnsi="Arial" w:cs="Arial"/>
          <w:bCs/>
          <w:sz w:val="16"/>
          <w:szCs w:val="16"/>
          <w:lang w:eastAsia="fr-FR"/>
        </w:rPr>
        <w:t xml:space="preserve"> </w:t>
      </w:r>
    </w:p>
    <w:p w:rsidR="00914DE5" w:rsidRDefault="009065DF" w:rsidP="00BF1C58">
      <w:pPr>
        <w:spacing w:after="0" w:line="240" w:lineRule="auto"/>
        <w:rPr>
          <w:rFonts w:ascii="Arial" w:eastAsia="Times New Roman" w:hAnsi="Arial" w:cs="Arial"/>
          <w:bCs/>
          <w:sz w:val="16"/>
          <w:szCs w:val="16"/>
          <w:lang w:eastAsia="fr-FR"/>
        </w:rPr>
      </w:pPr>
      <w:hyperlink r:id="rId39" w:history="1">
        <w:r w:rsidR="00914DE5" w:rsidRPr="00951CBE">
          <w:rPr>
            <w:rStyle w:val="Lienhypertexte"/>
            <w:rFonts w:ascii="Arial" w:eastAsia="Times New Roman" w:hAnsi="Arial" w:cs="Arial"/>
            <w:bCs/>
            <w:sz w:val="16"/>
            <w:szCs w:val="16"/>
            <w:lang w:eastAsia="fr-FR"/>
          </w:rPr>
          <w:t>https://elyx.net/givebox/</w:t>
        </w:r>
      </w:hyperlink>
      <w:r w:rsidR="00914DE5" w:rsidRPr="00951CBE">
        <w:rPr>
          <w:rFonts w:ascii="Arial" w:eastAsia="Times New Roman" w:hAnsi="Arial" w:cs="Arial"/>
          <w:bCs/>
          <w:sz w:val="16"/>
          <w:szCs w:val="16"/>
          <w:lang w:eastAsia="fr-FR"/>
        </w:rPr>
        <w:t xml:space="preserve"> (s’inscrire pour accéder à des ressources très adaptées aux scolaires)</w:t>
      </w:r>
    </w:p>
    <w:p w:rsidR="00450D49" w:rsidRDefault="00450D49" w:rsidP="00BF1C58">
      <w:pPr>
        <w:spacing w:after="0" w:line="240" w:lineRule="auto"/>
        <w:rPr>
          <w:rFonts w:ascii="Arial" w:eastAsia="Times New Roman" w:hAnsi="Arial" w:cs="Arial"/>
          <w:bCs/>
          <w:sz w:val="16"/>
          <w:szCs w:val="16"/>
          <w:lang w:eastAsia="fr-FR"/>
        </w:rPr>
      </w:pPr>
      <w:hyperlink r:id="rId40" w:history="1">
        <w:r w:rsidRPr="000E2862">
          <w:rPr>
            <w:rStyle w:val="Lienhypertexte"/>
            <w:rFonts w:ascii="Arial" w:eastAsia="Times New Roman" w:hAnsi="Arial" w:cs="Arial"/>
            <w:bCs/>
            <w:sz w:val="16"/>
            <w:szCs w:val="16"/>
            <w:lang w:eastAsia="fr-FR"/>
          </w:rPr>
          <w:t>https://www.eco-ecole.org/en-route-vers-2030-nouvel-outil/</w:t>
        </w:r>
      </w:hyperlink>
      <w:r>
        <w:rPr>
          <w:rFonts w:ascii="Arial" w:eastAsia="Times New Roman" w:hAnsi="Arial" w:cs="Arial"/>
          <w:bCs/>
          <w:sz w:val="16"/>
          <w:szCs w:val="16"/>
          <w:lang w:eastAsia="fr-FR"/>
        </w:rPr>
        <w:t xml:space="preserve"> </w:t>
      </w:r>
      <w:r w:rsidR="00275508">
        <w:rPr>
          <w:rFonts w:ascii="Arial" w:eastAsia="Times New Roman" w:hAnsi="Arial" w:cs="Arial"/>
          <w:bCs/>
          <w:sz w:val="16"/>
          <w:szCs w:val="16"/>
          <w:lang w:eastAsia="fr-FR"/>
        </w:rPr>
        <w:t xml:space="preserve">guide pour la découverte des ODD et leur déclinaison en milieu scolaire. </w:t>
      </w:r>
    </w:p>
    <w:p w:rsidR="00275508" w:rsidRDefault="00275508" w:rsidP="00275508">
      <w:pPr>
        <w:pStyle w:val="Titre3"/>
        <w:spacing w:before="0" w:beforeAutospacing="0" w:after="0" w:afterAutospacing="0"/>
        <w:rPr>
          <w:rFonts w:ascii="Arial" w:hAnsi="Arial" w:cs="Arial"/>
          <w:b w:val="0"/>
          <w:sz w:val="16"/>
          <w:szCs w:val="16"/>
        </w:rPr>
      </w:pPr>
      <w:r w:rsidRPr="00275508">
        <w:rPr>
          <w:rFonts w:ascii="Arial" w:hAnsi="Arial" w:cs="Arial"/>
          <w:b w:val="0"/>
          <w:sz w:val="16"/>
          <w:szCs w:val="16"/>
        </w:rPr>
        <w:t>Agir pour un monde en commun-</w:t>
      </w:r>
      <w:r w:rsidRPr="003D11BC">
        <w:rPr>
          <w:rFonts w:ascii="Arial" w:hAnsi="Arial" w:cs="Arial"/>
          <w:b w:val="0"/>
          <w:sz w:val="16"/>
          <w:szCs w:val="16"/>
        </w:rPr>
        <w:t>Agence f</w:t>
      </w:r>
      <w:r w:rsidRPr="00275508">
        <w:rPr>
          <w:rFonts w:ascii="Arial" w:hAnsi="Arial" w:cs="Arial"/>
          <w:b w:val="0"/>
          <w:sz w:val="16"/>
          <w:szCs w:val="16"/>
        </w:rPr>
        <w:t>rançaise de développement (AFD).</w:t>
      </w:r>
      <w:r>
        <w:rPr>
          <w:rFonts w:ascii="Arial" w:hAnsi="Arial" w:cs="Arial"/>
          <w:b w:val="0"/>
          <w:sz w:val="16"/>
          <w:szCs w:val="16"/>
        </w:rPr>
        <w:t xml:space="preserve"> </w:t>
      </w:r>
      <w:hyperlink r:id="rId41" w:history="1">
        <w:r w:rsidRPr="000E2862">
          <w:rPr>
            <w:rStyle w:val="Lienhypertexte"/>
            <w:rFonts w:ascii="Arial" w:hAnsi="Arial" w:cs="Arial"/>
            <w:b w:val="0"/>
            <w:sz w:val="16"/>
            <w:szCs w:val="16"/>
          </w:rPr>
          <w:t>https://www.education.gouv.fr/media/67917/download</w:t>
        </w:r>
      </w:hyperlink>
    </w:p>
    <w:p w:rsidR="0035460A" w:rsidRPr="00951CBE" w:rsidRDefault="0035460A" w:rsidP="00BF1C58">
      <w:pPr>
        <w:spacing w:after="0" w:line="240" w:lineRule="auto"/>
        <w:rPr>
          <w:rFonts w:ascii="Arial" w:eastAsia="Times New Roman" w:hAnsi="Arial" w:cs="Arial"/>
          <w:bCs/>
          <w:sz w:val="16"/>
          <w:szCs w:val="16"/>
          <w:lang w:eastAsia="fr-FR"/>
        </w:rPr>
      </w:pPr>
    </w:p>
    <w:sectPr w:rsidR="0035460A" w:rsidRPr="00951CBE" w:rsidSect="00645357">
      <w:pgSz w:w="11906" w:h="16838"/>
      <w:pgMar w:top="720" w:right="720" w:bottom="720" w:left="720"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5DF" w:rsidRDefault="009065DF" w:rsidP="009C56E7">
      <w:pPr>
        <w:spacing w:after="0" w:line="240" w:lineRule="auto"/>
      </w:pPr>
      <w:r>
        <w:separator/>
      </w:r>
    </w:p>
  </w:endnote>
  <w:endnote w:type="continuationSeparator" w:id="0">
    <w:p w:rsidR="009065DF" w:rsidRDefault="009065DF" w:rsidP="009C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5DF" w:rsidRDefault="009065DF" w:rsidP="009C56E7">
      <w:pPr>
        <w:spacing w:after="0" w:line="240" w:lineRule="auto"/>
      </w:pPr>
      <w:r>
        <w:separator/>
      </w:r>
    </w:p>
  </w:footnote>
  <w:footnote w:type="continuationSeparator" w:id="0">
    <w:p w:rsidR="009065DF" w:rsidRDefault="009065DF" w:rsidP="009C5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7177"/>
    <w:multiLevelType w:val="multilevel"/>
    <w:tmpl w:val="4502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E2E24"/>
    <w:multiLevelType w:val="multilevel"/>
    <w:tmpl w:val="8DC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2585A"/>
    <w:multiLevelType w:val="multilevel"/>
    <w:tmpl w:val="66FA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749A8"/>
    <w:multiLevelType w:val="multilevel"/>
    <w:tmpl w:val="08CA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F4B3F"/>
    <w:multiLevelType w:val="multilevel"/>
    <w:tmpl w:val="FD0A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69605A"/>
    <w:multiLevelType w:val="multilevel"/>
    <w:tmpl w:val="3076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B47A6C"/>
    <w:multiLevelType w:val="multilevel"/>
    <w:tmpl w:val="AD1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75EC4"/>
    <w:multiLevelType w:val="multilevel"/>
    <w:tmpl w:val="B4F6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6C6A83"/>
    <w:multiLevelType w:val="multilevel"/>
    <w:tmpl w:val="EAF0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E70005"/>
    <w:multiLevelType w:val="multilevel"/>
    <w:tmpl w:val="E35E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5C447F"/>
    <w:multiLevelType w:val="multilevel"/>
    <w:tmpl w:val="18F4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644382"/>
    <w:multiLevelType w:val="multilevel"/>
    <w:tmpl w:val="3C7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5"/>
  </w:num>
  <w:num w:numId="4">
    <w:abstractNumId w:val="2"/>
  </w:num>
  <w:num w:numId="5">
    <w:abstractNumId w:val="6"/>
  </w:num>
  <w:num w:numId="6">
    <w:abstractNumId w:val="7"/>
  </w:num>
  <w:num w:numId="7">
    <w:abstractNumId w:val="8"/>
  </w:num>
  <w:num w:numId="8">
    <w:abstractNumId w:val="1"/>
  </w:num>
  <w:num w:numId="9">
    <w:abstractNumId w:val="0"/>
  </w:num>
  <w:num w:numId="10">
    <w:abstractNumId w:val="10"/>
  </w:num>
  <w:num w:numId="11">
    <w:abstractNumId w:val="9"/>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E7"/>
    <w:rsid w:val="00024AAF"/>
    <w:rsid w:val="000273E7"/>
    <w:rsid w:val="00034605"/>
    <w:rsid w:val="0005633D"/>
    <w:rsid w:val="00097D58"/>
    <w:rsid w:val="000B649C"/>
    <w:rsid w:val="000C1F52"/>
    <w:rsid w:val="000C687F"/>
    <w:rsid w:val="000D3316"/>
    <w:rsid w:val="000E0DDC"/>
    <w:rsid w:val="000E32F1"/>
    <w:rsid w:val="000F6236"/>
    <w:rsid w:val="001C4B52"/>
    <w:rsid w:val="001D58D4"/>
    <w:rsid w:val="001F1E43"/>
    <w:rsid w:val="00204DA1"/>
    <w:rsid w:val="002213AB"/>
    <w:rsid w:val="00225AB1"/>
    <w:rsid w:val="00246042"/>
    <w:rsid w:val="00274364"/>
    <w:rsid w:val="0027513B"/>
    <w:rsid w:val="00275508"/>
    <w:rsid w:val="002F5EC4"/>
    <w:rsid w:val="002F66CC"/>
    <w:rsid w:val="003316D0"/>
    <w:rsid w:val="0035460A"/>
    <w:rsid w:val="0037374F"/>
    <w:rsid w:val="003829D7"/>
    <w:rsid w:val="003A77B6"/>
    <w:rsid w:val="003D11BC"/>
    <w:rsid w:val="003E7F07"/>
    <w:rsid w:val="004032B9"/>
    <w:rsid w:val="00434237"/>
    <w:rsid w:val="00450C09"/>
    <w:rsid w:val="00450D49"/>
    <w:rsid w:val="00492766"/>
    <w:rsid w:val="004C5663"/>
    <w:rsid w:val="005073D2"/>
    <w:rsid w:val="00570198"/>
    <w:rsid w:val="0057228B"/>
    <w:rsid w:val="005A28A0"/>
    <w:rsid w:val="005A7C58"/>
    <w:rsid w:val="005D145E"/>
    <w:rsid w:val="005D36A6"/>
    <w:rsid w:val="005E00EC"/>
    <w:rsid w:val="00600190"/>
    <w:rsid w:val="006165F5"/>
    <w:rsid w:val="00635C7F"/>
    <w:rsid w:val="00645357"/>
    <w:rsid w:val="0066566B"/>
    <w:rsid w:val="0067371E"/>
    <w:rsid w:val="006937A0"/>
    <w:rsid w:val="006B2648"/>
    <w:rsid w:val="006D0E0A"/>
    <w:rsid w:val="006E47F2"/>
    <w:rsid w:val="00707DC9"/>
    <w:rsid w:val="00721558"/>
    <w:rsid w:val="00770C43"/>
    <w:rsid w:val="00783D0A"/>
    <w:rsid w:val="007A2551"/>
    <w:rsid w:val="007E49F3"/>
    <w:rsid w:val="00877D81"/>
    <w:rsid w:val="00883A74"/>
    <w:rsid w:val="008A06B4"/>
    <w:rsid w:val="008B3AF8"/>
    <w:rsid w:val="008B565A"/>
    <w:rsid w:val="008C1771"/>
    <w:rsid w:val="008E7B08"/>
    <w:rsid w:val="009065DF"/>
    <w:rsid w:val="00914DE5"/>
    <w:rsid w:val="0091658B"/>
    <w:rsid w:val="00951CBE"/>
    <w:rsid w:val="00972A98"/>
    <w:rsid w:val="009A1F61"/>
    <w:rsid w:val="009A6F04"/>
    <w:rsid w:val="009C196A"/>
    <w:rsid w:val="009C56E7"/>
    <w:rsid w:val="009E004D"/>
    <w:rsid w:val="00A644F1"/>
    <w:rsid w:val="00AB0B63"/>
    <w:rsid w:val="00AC6643"/>
    <w:rsid w:val="00B25A85"/>
    <w:rsid w:val="00B25EBF"/>
    <w:rsid w:val="00B269EC"/>
    <w:rsid w:val="00B27011"/>
    <w:rsid w:val="00B761E0"/>
    <w:rsid w:val="00BF1C58"/>
    <w:rsid w:val="00BF71BA"/>
    <w:rsid w:val="00C24964"/>
    <w:rsid w:val="00C30F62"/>
    <w:rsid w:val="00C32CEE"/>
    <w:rsid w:val="00C70DFE"/>
    <w:rsid w:val="00C84FD6"/>
    <w:rsid w:val="00CA5FD6"/>
    <w:rsid w:val="00D25FC8"/>
    <w:rsid w:val="00D26C58"/>
    <w:rsid w:val="00D45F6F"/>
    <w:rsid w:val="00D83E77"/>
    <w:rsid w:val="00DA2E82"/>
    <w:rsid w:val="00DC34FD"/>
    <w:rsid w:val="00DD5412"/>
    <w:rsid w:val="00DE0AF8"/>
    <w:rsid w:val="00E46861"/>
    <w:rsid w:val="00E83640"/>
    <w:rsid w:val="00E83A1C"/>
    <w:rsid w:val="00E95D5C"/>
    <w:rsid w:val="00EA0246"/>
    <w:rsid w:val="00EA5556"/>
    <w:rsid w:val="00EE2A30"/>
    <w:rsid w:val="00EF114F"/>
    <w:rsid w:val="00F052AF"/>
    <w:rsid w:val="00F31901"/>
    <w:rsid w:val="00F444FF"/>
    <w:rsid w:val="00FD309C"/>
    <w:rsid w:val="00FF7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6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73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3E7F0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6E7"/>
    <w:pPr>
      <w:tabs>
        <w:tab w:val="center" w:pos="4536"/>
        <w:tab w:val="right" w:pos="9072"/>
      </w:tabs>
      <w:spacing w:after="0" w:line="240" w:lineRule="auto"/>
    </w:pPr>
  </w:style>
  <w:style w:type="character" w:customStyle="1" w:styleId="En-tteCar">
    <w:name w:val="En-tête Car"/>
    <w:basedOn w:val="Policepardfaut"/>
    <w:link w:val="En-tte"/>
    <w:uiPriority w:val="99"/>
    <w:rsid w:val="009C56E7"/>
  </w:style>
  <w:style w:type="paragraph" w:styleId="Pieddepage">
    <w:name w:val="footer"/>
    <w:basedOn w:val="Normal"/>
    <w:link w:val="PieddepageCar"/>
    <w:uiPriority w:val="99"/>
    <w:unhideWhenUsed/>
    <w:rsid w:val="009C56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6E7"/>
  </w:style>
  <w:style w:type="paragraph" w:styleId="Textedebulles">
    <w:name w:val="Balloon Text"/>
    <w:basedOn w:val="Normal"/>
    <w:link w:val="TextedebullesCar"/>
    <w:uiPriority w:val="99"/>
    <w:semiHidden/>
    <w:unhideWhenUsed/>
    <w:rsid w:val="009C56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6E7"/>
    <w:rPr>
      <w:rFonts w:ascii="Tahoma" w:hAnsi="Tahoma" w:cs="Tahoma"/>
      <w:sz w:val="16"/>
      <w:szCs w:val="16"/>
    </w:rPr>
  </w:style>
  <w:style w:type="table" w:styleId="Grilledutableau">
    <w:name w:val="Table Grid"/>
    <w:basedOn w:val="TableauNormal"/>
    <w:uiPriority w:val="59"/>
    <w:rsid w:val="009C5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56E7"/>
    <w:pPr>
      <w:ind w:left="720"/>
      <w:contextualSpacing/>
    </w:pPr>
  </w:style>
  <w:style w:type="character" w:styleId="Lienhypertexte">
    <w:name w:val="Hyperlink"/>
    <w:basedOn w:val="Policepardfaut"/>
    <w:uiPriority w:val="99"/>
    <w:unhideWhenUsed/>
    <w:rsid w:val="000E0DDC"/>
    <w:rPr>
      <w:color w:val="0000FF" w:themeColor="hyperlink"/>
      <w:u w:val="single"/>
    </w:rPr>
  </w:style>
  <w:style w:type="paragraph" w:styleId="NormalWeb">
    <w:name w:val="Normal (Web)"/>
    <w:basedOn w:val="Normal"/>
    <w:uiPriority w:val="99"/>
    <w:unhideWhenUsed/>
    <w:rsid w:val="006737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371E"/>
    <w:rPr>
      <w:b/>
      <w:bCs/>
    </w:rPr>
  </w:style>
  <w:style w:type="character" w:customStyle="1" w:styleId="Titre3Car">
    <w:name w:val="Titre 3 Car"/>
    <w:basedOn w:val="Policepardfaut"/>
    <w:link w:val="Titre3"/>
    <w:uiPriority w:val="9"/>
    <w:rsid w:val="003E7F07"/>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3E7F07"/>
    <w:rPr>
      <w:i/>
      <w:iCs/>
    </w:rPr>
  </w:style>
  <w:style w:type="character" w:customStyle="1" w:styleId="Titre1Car">
    <w:name w:val="Titre 1 Car"/>
    <w:basedOn w:val="Policepardfaut"/>
    <w:link w:val="Titre1"/>
    <w:uiPriority w:val="9"/>
    <w:rsid w:val="0005633D"/>
    <w:rPr>
      <w:rFonts w:asciiTheme="majorHAnsi" w:eastAsiaTheme="majorEastAsia" w:hAnsiTheme="majorHAnsi" w:cstheme="majorBidi"/>
      <w:b/>
      <w:bCs/>
      <w:color w:val="365F91" w:themeColor="accent1" w:themeShade="BF"/>
      <w:sz w:val="28"/>
      <w:szCs w:val="28"/>
    </w:rPr>
  </w:style>
  <w:style w:type="character" w:customStyle="1" w:styleId="nornature">
    <w:name w:val="nor_nature"/>
    <w:basedOn w:val="Policepardfaut"/>
    <w:rsid w:val="00721558"/>
  </w:style>
  <w:style w:type="character" w:styleId="Lienhypertextesuivivisit">
    <w:name w:val="FollowedHyperlink"/>
    <w:basedOn w:val="Policepardfaut"/>
    <w:uiPriority w:val="99"/>
    <w:semiHidden/>
    <w:unhideWhenUsed/>
    <w:rsid w:val="007A2551"/>
    <w:rPr>
      <w:color w:val="800080" w:themeColor="followedHyperlink"/>
      <w:u w:val="single"/>
    </w:rPr>
  </w:style>
  <w:style w:type="character" w:customStyle="1" w:styleId="lang-en">
    <w:name w:val="lang-en"/>
    <w:basedOn w:val="Policepardfaut"/>
    <w:rsid w:val="008E7B08"/>
  </w:style>
  <w:style w:type="character" w:customStyle="1" w:styleId="Titre2Car">
    <w:name w:val="Titre 2 Car"/>
    <w:basedOn w:val="Policepardfaut"/>
    <w:link w:val="Titre2"/>
    <w:uiPriority w:val="9"/>
    <w:semiHidden/>
    <w:rsid w:val="0037374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6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73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3E7F0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6E7"/>
    <w:pPr>
      <w:tabs>
        <w:tab w:val="center" w:pos="4536"/>
        <w:tab w:val="right" w:pos="9072"/>
      </w:tabs>
      <w:spacing w:after="0" w:line="240" w:lineRule="auto"/>
    </w:pPr>
  </w:style>
  <w:style w:type="character" w:customStyle="1" w:styleId="En-tteCar">
    <w:name w:val="En-tête Car"/>
    <w:basedOn w:val="Policepardfaut"/>
    <w:link w:val="En-tte"/>
    <w:uiPriority w:val="99"/>
    <w:rsid w:val="009C56E7"/>
  </w:style>
  <w:style w:type="paragraph" w:styleId="Pieddepage">
    <w:name w:val="footer"/>
    <w:basedOn w:val="Normal"/>
    <w:link w:val="PieddepageCar"/>
    <w:uiPriority w:val="99"/>
    <w:unhideWhenUsed/>
    <w:rsid w:val="009C56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6E7"/>
  </w:style>
  <w:style w:type="paragraph" w:styleId="Textedebulles">
    <w:name w:val="Balloon Text"/>
    <w:basedOn w:val="Normal"/>
    <w:link w:val="TextedebullesCar"/>
    <w:uiPriority w:val="99"/>
    <w:semiHidden/>
    <w:unhideWhenUsed/>
    <w:rsid w:val="009C56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6E7"/>
    <w:rPr>
      <w:rFonts w:ascii="Tahoma" w:hAnsi="Tahoma" w:cs="Tahoma"/>
      <w:sz w:val="16"/>
      <w:szCs w:val="16"/>
    </w:rPr>
  </w:style>
  <w:style w:type="table" w:styleId="Grilledutableau">
    <w:name w:val="Table Grid"/>
    <w:basedOn w:val="TableauNormal"/>
    <w:uiPriority w:val="59"/>
    <w:rsid w:val="009C5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56E7"/>
    <w:pPr>
      <w:ind w:left="720"/>
      <w:contextualSpacing/>
    </w:pPr>
  </w:style>
  <w:style w:type="character" w:styleId="Lienhypertexte">
    <w:name w:val="Hyperlink"/>
    <w:basedOn w:val="Policepardfaut"/>
    <w:uiPriority w:val="99"/>
    <w:unhideWhenUsed/>
    <w:rsid w:val="000E0DDC"/>
    <w:rPr>
      <w:color w:val="0000FF" w:themeColor="hyperlink"/>
      <w:u w:val="single"/>
    </w:rPr>
  </w:style>
  <w:style w:type="paragraph" w:styleId="NormalWeb">
    <w:name w:val="Normal (Web)"/>
    <w:basedOn w:val="Normal"/>
    <w:uiPriority w:val="99"/>
    <w:unhideWhenUsed/>
    <w:rsid w:val="006737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371E"/>
    <w:rPr>
      <w:b/>
      <w:bCs/>
    </w:rPr>
  </w:style>
  <w:style w:type="character" w:customStyle="1" w:styleId="Titre3Car">
    <w:name w:val="Titre 3 Car"/>
    <w:basedOn w:val="Policepardfaut"/>
    <w:link w:val="Titre3"/>
    <w:uiPriority w:val="9"/>
    <w:rsid w:val="003E7F07"/>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3E7F07"/>
    <w:rPr>
      <w:i/>
      <w:iCs/>
    </w:rPr>
  </w:style>
  <w:style w:type="character" w:customStyle="1" w:styleId="Titre1Car">
    <w:name w:val="Titre 1 Car"/>
    <w:basedOn w:val="Policepardfaut"/>
    <w:link w:val="Titre1"/>
    <w:uiPriority w:val="9"/>
    <w:rsid w:val="0005633D"/>
    <w:rPr>
      <w:rFonts w:asciiTheme="majorHAnsi" w:eastAsiaTheme="majorEastAsia" w:hAnsiTheme="majorHAnsi" w:cstheme="majorBidi"/>
      <w:b/>
      <w:bCs/>
      <w:color w:val="365F91" w:themeColor="accent1" w:themeShade="BF"/>
      <w:sz w:val="28"/>
      <w:szCs w:val="28"/>
    </w:rPr>
  </w:style>
  <w:style w:type="character" w:customStyle="1" w:styleId="nornature">
    <w:name w:val="nor_nature"/>
    <w:basedOn w:val="Policepardfaut"/>
    <w:rsid w:val="00721558"/>
  </w:style>
  <w:style w:type="character" w:styleId="Lienhypertextesuivivisit">
    <w:name w:val="FollowedHyperlink"/>
    <w:basedOn w:val="Policepardfaut"/>
    <w:uiPriority w:val="99"/>
    <w:semiHidden/>
    <w:unhideWhenUsed/>
    <w:rsid w:val="007A2551"/>
    <w:rPr>
      <w:color w:val="800080" w:themeColor="followedHyperlink"/>
      <w:u w:val="single"/>
    </w:rPr>
  </w:style>
  <w:style w:type="character" w:customStyle="1" w:styleId="lang-en">
    <w:name w:val="lang-en"/>
    <w:basedOn w:val="Policepardfaut"/>
    <w:rsid w:val="008E7B08"/>
  </w:style>
  <w:style w:type="character" w:customStyle="1" w:styleId="Titre2Car">
    <w:name w:val="Titre 2 Car"/>
    <w:basedOn w:val="Policepardfaut"/>
    <w:link w:val="Titre2"/>
    <w:uiPriority w:val="9"/>
    <w:semiHidden/>
    <w:rsid w:val="0037374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492">
      <w:bodyDiv w:val="1"/>
      <w:marLeft w:val="0"/>
      <w:marRight w:val="0"/>
      <w:marTop w:val="0"/>
      <w:marBottom w:val="0"/>
      <w:divBdr>
        <w:top w:val="none" w:sz="0" w:space="0" w:color="auto"/>
        <w:left w:val="none" w:sz="0" w:space="0" w:color="auto"/>
        <w:bottom w:val="none" w:sz="0" w:space="0" w:color="auto"/>
        <w:right w:val="none" w:sz="0" w:space="0" w:color="auto"/>
      </w:divBdr>
    </w:div>
    <w:div w:id="126242820">
      <w:bodyDiv w:val="1"/>
      <w:marLeft w:val="0"/>
      <w:marRight w:val="0"/>
      <w:marTop w:val="0"/>
      <w:marBottom w:val="0"/>
      <w:divBdr>
        <w:top w:val="none" w:sz="0" w:space="0" w:color="auto"/>
        <w:left w:val="none" w:sz="0" w:space="0" w:color="auto"/>
        <w:bottom w:val="none" w:sz="0" w:space="0" w:color="auto"/>
        <w:right w:val="none" w:sz="0" w:space="0" w:color="auto"/>
      </w:divBdr>
    </w:div>
    <w:div w:id="193928350">
      <w:bodyDiv w:val="1"/>
      <w:marLeft w:val="0"/>
      <w:marRight w:val="0"/>
      <w:marTop w:val="0"/>
      <w:marBottom w:val="0"/>
      <w:divBdr>
        <w:top w:val="none" w:sz="0" w:space="0" w:color="auto"/>
        <w:left w:val="none" w:sz="0" w:space="0" w:color="auto"/>
        <w:bottom w:val="none" w:sz="0" w:space="0" w:color="auto"/>
        <w:right w:val="none" w:sz="0" w:space="0" w:color="auto"/>
      </w:divBdr>
      <w:divsChild>
        <w:div w:id="74669490">
          <w:marLeft w:val="0"/>
          <w:marRight w:val="0"/>
          <w:marTop w:val="0"/>
          <w:marBottom w:val="0"/>
          <w:divBdr>
            <w:top w:val="none" w:sz="0" w:space="0" w:color="auto"/>
            <w:left w:val="none" w:sz="0" w:space="0" w:color="auto"/>
            <w:bottom w:val="none" w:sz="0" w:space="0" w:color="auto"/>
            <w:right w:val="none" w:sz="0" w:space="0" w:color="auto"/>
          </w:divBdr>
          <w:divsChild>
            <w:div w:id="1056510183">
              <w:marLeft w:val="0"/>
              <w:marRight w:val="0"/>
              <w:marTop w:val="0"/>
              <w:marBottom w:val="0"/>
              <w:divBdr>
                <w:top w:val="none" w:sz="0" w:space="0" w:color="auto"/>
                <w:left w:val="none" w:sz="0" w:space="0" w:color="auto"/>
                <w:bottom w:val="none" w:sz="0" w:space="0" w:color="auto"/>
                <w:right w:val="none" w:sz="0" w:space="0" w:color="auto"/>
              </w:divBdr>
              <w:divsChild>
                <w:div w:id="1699425378">
                  <w:marLeft w:val="0"/>
                  <w:marRight w:val="0"/>
                  <w:marTop w:val="0"/>
                  <w:marBottom w:val="0"/>
                  <w:divBdr>
                    <w:top w:val="none" w:sz="0" w:space="0" w:color="auto"/>
                    <w:left w:val="none" w:sz="0" w:space="0" w:color="auto"/>
                    <w:bottom w:val="none" w:sz="0" w:space="0" w:color="auto"/>
                    <w:right w:val="none" w:sz="0" w:space="0" w:color="auto"/>
                  </w:divBdr>
                  <w:divsChild>
                    <w:div w:id="1204902661">
                      <w:marLeft w:val="0"/>
                      <w:marRight w:val="0"/>
                      <w:marTop w:val="0"/>
                      <w:marBottom w:val="0"/>
                      <w:divBdr>
                        <w:top w:val="none" w:sz="0" w:space="0" w:color="auto"/>
                        <w:left w:val="none" w:sz="0" w:space="0" w:color="auto"/>
                        <w:bottom w:val="none" w:sz="0" w:space="0" w:color="auto"/>
                        <w:right w:val="none" w:sz="0" w:space="0" w:color="auto"/>
                      </w:divBdr>
                      <w:divsChild>
                        <w:div w:id="11692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896214">
      <w:bodyDiv w:val="1"/>
      <w:marLeft w:val="0"/>
      <w:marRight w:val="0"/>
      <w:marTop w:val="0"/>
      <w:marBottom w:val="0"/>
      <w:divBdr>
        <w:top w:val="none" w:sz="0" w:space="0" w:color="auto"/>
        <w:left w:val="none" w:sz="0" w:space="0" w:color="auto"/>
        <w:bottom w:val="none" w:sz="0" w:space="0" w:color="auto"/>
        <w:right w:val="none" w:sz="0" w:space="0" w:color="auto"/>
      </w:divBdr>
      <w:divsChild>
        <w:div w:id="324894616">
          <w:marLeft w:val="0"/>
          <w:marRight w:val="0"/>
          <w:marTop w:val="0"/>
          <w:marBottom w:val="0"/>
          <w:divBdr>
            <w:top w:val="none" w:sz="0" w:space="0" w:color="auto"/>
            <w:left w:val="none" w:sz="0" w:space="0" w:color="auto"/>
            <w:bottom w:val="none" w:sz="0" w:space="0" w:color="auto"/>
            <w:right w:val="none" w:sz="0" w:space="0" w:color="auto"/>
          </w:divBdr>
          <w:divsChild>
            <w:div w:id="1742294872">
              <w:marLeft w:val="0"/>
              <w:marRight w:val="0"/>
              <w:marTop w:val="0"/>
              <w:marBottom w:val="0"/>
              <w:divBdr>
                <w:top w:val="none" w:sz="0" w:space="0" w:color="auto"/>
                <w:left w:val="none" w:sz="0" w:space="0" w:color="auto"/>
                <w:bottom w:val="none" w:sz="0" w:space="0" w:color="auto"/>
                <w:right w:val="none" w:sz="0" w:space="0" w:color="auto"/>
              </w:divBdr>
              <w:divsChild>
                <w:div w:id="1332829413">
                  <w:marLeft w:val="0"/>
                  <w:marRight w:val="0"/>
                  <w:marTop w:val="0"/>
                  <w:marBottom w:val="0"/>
                  <w:divBdr>
                    <w:top w:val="none" w:sz="0" w:space="0" w:color="auto"/>
                    <w:left w:val="none" w:sz="0" w:space="0" w:color="auto"/>
                    <w:bottom w:val="none" w:sz="0" w:space="0" w:color="auto"/>
                    <w:right w:val="none" w:sz="0" w:space="0" w:color="auto"/>
                  </w:divBdr>
                  <w:divsChild>
                    <w:div w:id="1178547038">
                      <w:marLeft w:val="0"/>
                      <w:marRight w:val="0"/>
                      <w:marTop w:val="0"/>
                      <w:marBottom w:val="0"/>
                      <w:divBdr>
                        <w:top w:val="none" w:sz="0" w:space="0" w:color="auto"/>
                        <w:left w:val="none" w:sz="0" w:space="0" w:color="auto"/>
                        <w:bottom w:val="none" w:sz="0" w:space="0" w:color="auto"/>
                        <w:right w:val="none" w:sz="0" w:space="0" w:color="auto"/>
                      </w:divBdr>
                      <w:divsChild>
                        <w:div w:id="1242374985">
                          <w:marLeft w:val="0"/>
                          <w:marRight w:val="0"/>
                          <w:marTop w:val="0"/>
                          <w:marBottom w:val="0"/>
                          <w:divBdr>
                            <w:top w:val="none" w:sz="0" w:space="0" w:color="auto"/>
                            <w:left w:val="none" w:sz="0" w:space="0" w:color="auto"/>
                            <w:bottom w:val="none" w:sz="0" w:space="0" w:color="auto"/>
                            <w:right w:val="none" w:sz="0" w:space="0" w:color="auto"/>
                          </w:divBdr>
                        </w:div>
                      </w:divsChild>
                    </w:div>
                    <w:div w:id="326441787">
                      <w:marLeft w:val="0"/>
                      <w:marRight w:val="0"/>
                      <w:marTop w:val="0"/>
                      <w:marBottom w:val="0"/>
                      <w:divBdr>
                        <w:top w:val="none" w:sz="0" w:space="0" w:color="auto"/>
                        <w:left w:val="none" w:sz="0" w:space="0" w:color="auto"/>
                        <w:bottom w:val="none" w:sz="0" w:space="0" w:color="auto"/>
                        <w:right w:val="none" w:sz="0" w:space="0" w:color="auto"/>
                      </w:divBdr>
                      <w:divsChild>
                        <w:div w:id="1098869458">
                          <w:marLeft w:val="0"/>
                          <w:marRight w:val="0"/>
                          <w:marTop w:val="0"/>
                          <w:marBottom w:val="0"/>
                          <w:divBdr>
                            <w:top w:val="none" w:sz="0" w:space="0" w:color="auto"/>
                            <w:left w:val="none" w:sz="0" w:space="0" w:color="auto"/>
                            <w:bottom w:val="none" w:sz="0" w:space="0" w:color="auto"/>
                            <w:right w:val="none" w:sz="0" w:space="0" w:color="auto"/>
                          </w:divBdr>
                        </w:div>
                      </w:divsChild>
                    </w:div>
                    <w:div w:id="1620643298">
                      <w:marLeft w:val="0"/>
                      <w:marRight w:val="0"/>
                      <w:marTop w:val="0"/>
                      <w:marBottom w:val="0"/>
                      <w:divBdr>
                        <w:top w:val="none" w:sz="0" w:space="0" w:color="auto"/>
                        <w:left w:val="none" w:sz="0" w:space="0" w:color="auto"/>
                        <w:bottom w:val="none" w:sz="0" w:space="0" w:color="auto"/>
                        <w:right w:val="none" w:sz="0" w:space="0" w:color="auto"/>
                      </w:divBdr>
                      <w:divsChild>
                        <w:div w:id="884562759">
                          <w:marLeft w:val="0"/>
                          <w:marRight w:val="0"/>
                          <w:marTop w:val="0"/>
                          <w:marBottom w:val="0"/>
                          <w:divBdr>
                            <w:top w:val="none" w:sz="0" w:space="0" w:color="auto"/>
                            <w:left w:val="none" w:sz="0" w:space="0" w:color="auto"/>
                            <w:bottom w:val="none" w:sz="0" w:space="0" w:color="auto"/>
                            <w:right w:val="none" w:sz="0" w:space="0" w:color="auto"/>
                          </w:divBdr>
                        </w:div>
                      </w:divsChild>
                    </w:div>
                    <w:div w:id="944266622">
                      <w:marLeft w:val="0"/>
                      <w:marRight w:val="0"/>
                      <w:marTop w:val="0"/>
                      <w:marBottom w:val="0"/>
                      <w:divBdr>
                        <w:top w:val="none" w:sz="0" w:space="0" w:color="auto"/>
                        <w:left w:val="none" w:sz="0" w:space="0" w:color="auto"/>
                        <w:bottom w:val="none" w:sz="0" w:space="0" w:color="auto"/>
                        <w:right w:val="none" w:sz="0" w:space="0" w:color="auto"/>
                      </w:divBdr>
                      <w:divsChild>
                        <w:div w:id="7181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90680">
      <w:bodyDiv w:val="1"/>
      <w:marLeft w:val="0"/>
      <w:marRight w:val="0"/>
      <w:marTop w:val="0"/>
      <w:marBottom w:val="0"/>
      <w:divBdr>
        <w:top w:val="none" w:sz="0" w:space="0" w:color="auto"/>
        <w:left w:val="none" w:sz="0" w:space="0" w:color="auto"/>
        <w:bottom w:val="none" w:sz="0" w:space="0" w:color="auto"/>
        <w:right w:val="none" w:sz="0" w:space="0" w:color="auto"/>
      </w:divBdr>
    </w:div>
    <w:div w:id="357779317">
      <w:bodyDiv w:val="1"/>
      <w:marLeft w:val="0"/>
      <w:marRight w:val="0"/>
      <w:marTop w:val="0"/>
      <w:marBottom w:val="0"/>
      <w:divBdr>
        <w:top w:val="none" w:sz="0" w:space="0" w:color="auto"/>
        <w:left w:val="none" w:sz="0" w:space="0" w:color="auto"/>
        <w:bottom w:val="none" w:sz="0" w:space="0" w:color="auto"/>
        <w:right w:val="none" w:sz="0" w:space="0" w:color="auto"/>
      </w:divBdr>
    </w:div>
    <w:div w:id="407381868">
      <w:bodyDiv w:val="1"/>
      <w:marLeft w:val="0"/>
      <w:marRight w:val="0"/>
      <w:marTop w:val="0"/>
      <w:marBottom w:val="0"/>
      <w:divBdr>
        <w:top w:val="none" w:sz="0" w:space="0" w:color="auto"/>
        <w:left w:val="none" w:sz="0" w:space="0" w:color="auto"/>
        <w:bottom w:val="none" w:sz="0" w:space="0" w:color="auto"/>
        <w:right w:val="none" w:sz="0" w:space="0" w:color="auto"/>
      </w:divBdr>
      <w:divsChild>
        <w:div w:id="1869222947">
          <w:marLeft w:val="0"/>
          <w:marRight w:val="0"/>
          <w:marTop w:val="0"/>
          <w:marBottom w:val="0"/>
          <w:divBdr>
            <w:top w:val="none" w:sz="0" w:space="0" w:color="auto"/>
            <w:left w:val="none" w:sz="0" w:space="0" w:color="auto"/>
            <w:bottom w:val="none" w:sz="0" w:space="0" w:color="auto"/>
            <w:right w:val="none" w:sz="0" w:space="0" w:color="auto"/>
          </w:divBdr>
        </w:div>
      </w:divsChild>
    </w:div>
    <w:div w:id="437725919">
      <w:bodyDiv w:val="1"/>
      <w:marLeft w:val="0"/>
      <w:marRight w:val="0"/>
      <w:marTop w:val="0"/>
      <w:marBottom w:val="0"/>
      <w:divBdr>
        <w:top w:val="none" w:sz="0" w:space="0" w:color="auto"/>
        <w:left w:val="none" w:sz="0" w:space="0" w:color="auto"/>
        <w:bottom w:val="none" w:sz="0" w:space="0" w:color="auto"/>
        <w:right w:val="none" w:sz="0" w:space="0" w:color="auto"/>
      </w:divBdr>
    </w:div>
    <w:div w:id="759447381">
      <w:bodyDiv w:val="1"/>
      <w:marLeft w:val="0"/>
      <w:marRight w:val="0"/>
      <w:marTop w:val="0"/>
      <w:marBottom w:val="0"/>
      <w:divBdr>
        <w:top w:val="none" w:sz="0" w:space="0" w:color="auto"/>
        <w:left w:val="none" w:sz="0" w:space="0" w:color="auto"/>
        <w:bottom w:val="none" w:sz="0" w:space="0" w:color="auto"/>
        <w:right w:val="none" w:sz="0" w:space="0" w:color="auto"/>
      </w:divBdr>
    </w:div>
    <w:div w:id="889027825">
      <w:bodyDiv w:val="1"/>
      <w:marLeft w:val="0"/>
      <w:marRight w:val="0"/>
      <w:marTop w:val="0"/>
      <w:marBottom w:val="0"/>
      <w:divBdr>
        <w:top w:val="none" w:sz="0" w:space="0" w:color="auto"/>
        <w:left w:val="none" w:sz="0" w:space="0" w:color="auto"/>
        <w:bottom w:val="none" w:sz="0" w:space="0" w:color="auto"/>
        <w:right w:val="none" w:sz="0" w:space="0" w:color="auto"/>
      </w:divBdr>
      <w:divsChild>
        <w:div w:id="378477330">
          <w:marLeft w:val="0"/>
          <w:marRight w:val="0"/>
          <w:marTop w:val="0"/>
          <w:marBottom w:val="0"/>
          <w:divBdr>
            <w:top w:val="none" w:sz="0" w:space="0" w:color="auto"/>
            <w:left w:val="none" w:sz="0" w:space="0" w:color="auto"/>
            <w:bottom w:val="none" w:sz="0" w:space="0" w:color="auto"/>
            <w:right w:val="none" w:sz="0" w:space="0" w:color="auto"/>
          </w:divBdr>
        </w:div>
        <w:div w:id="5326580">
          <w:marLeft w:val="0"/>
          <w:marRight w:val="0"/>
          <w:marTop w:val="0"/>
          <w:marBottom w:val="0"/>
          <w:divBdr>
            <w:top w:val="none" w:sz="0" w:space="0" w:color="auto"/>
            <w:left w:val="none" w:sz="0" w:space="0" w:color="auto"/>
            <w:bottom w:val="none" w:sz="0" w:space="0" w:color="auto"/>
            <w:right w:val="none" w:sz="0" w:space="0" w:color="auto"/>
          </w:divBdr>
        </w:div>
        <w:div w:id="502234862">
          <w:marLeft w:val="0"/>
          <w:marRight w:val="0"/>
          <w:marTop w:val="0"/>
          <w:marBottom w:val="0"/>
          <w:divBdr>
            <w:top w:val="none" w:sz="0" w:space="0" w:color="auto"/>
            <w:left w:val="none" w:sz="0" w:space="0" w:color="auto"/>
            <w:bottom w:val="none" w:sz="0" w:space="0" w:color="auto"/>
            <w:right w:val="none" w:sz="0" w:space="0" w:color="auto"/>
          </w:divBdr>
        </w:div>
        <w:div w:id="618339786">
          <w:marLeft w:val="0"/>
          <w:marRight w:val="0"/>
          <w:marTop w:val="0"/>
          <w:marBottom w:val="0"/>
          <w:divBdr>
            <w:top w:val="none" w:sz="0" w:space="0" w:color="auto"/>
            <w:left w:val="none" w:sz="0" w:space="0" w:color="auto"/>
            <w:bottom w:val="none" w:sz="0" w:space="0" w:color="auto"/>
            <w:right w:val="none" w:sz="0" w:space="0" w:color="auto"/>
          </w:divBdr>
        </w:div>
        <w:div w:id="1555197257">
          <w:marLeft w:val="0"/>
          <w:marRight w:val="0"/>
          <w:marTop w:val="0"/>
          <w:marBottom w:val="0"/>
          <w:divBdr>
            <w:top w:val="none" w:sz="0" w:space="0" w:color="auto"/>
            <w:left w:val="none" w:sz="0" w:space="0" w:color="auto"/>
            <w:bottom w:val="none" w:sz="0" w:space="0" w:color="auto"/>
            <w:right w:val="none" w:sz="0" w:space="0" w:color="auto"/>
          </w:divBdr>
        </w:div>
        <w:div w:id="1011492669">
          <w:marLeft w:val="0"/>
          <w:marRight w:val="0"/>
          <w:marTop w:val="0"/>
          <w:marBottom w:val="0"/>
          <w:divBdr>
            <w:top w:val="none" w:sz="0" w:space="0" w:color="auto"/>
            <w:left w:val="none" w:sz="0" w:space="0" w:color="auto"/>
            <w:bottom w:val="none" w:sz="0" w:space="0" w:color="auto"/>
            <w:right w:val="none" w:sz="0" w:space="0" w:color="auto"/>
          </w:divBdr>
        </w:div>
        <w:div w:id="1386756190">
          <w:marLeft w:val="0"/>
          <w:marRight w:val="0"/>
          <w:marTop w:val="0"/>
          <w:marBottom w:val="0"/>
          <w:divBdr>
            <w:top w:val="none" w:sz="0" w:space="0" w:color="auto"/>
            <w:left w:val="none" w:sz="0" w:space="0" w:color="auto"/>
            <w:bottom w:val="none" w:sz="0" w:space="0" w:color="auto"/>
            <w:right w:val="none" w:sz="0" w:space="0" w:color="auto"/>
          </w:divBdr>
        </w:div>
        <w:div w:id="326248357">
          <w:marLeft w:val="0"/>
          <w:marRight w:val="0"/>
          <w:marTop w:val="0"/>
          <w:marBottom w:val="0"/>
          <w:divBdr>
            <w:top w:val="none" w:sz="0" w:space="0" w:color="auto"/>
            <w:left w:val="none" w:sz="0" w:space="0" w:color="auto"/>
            <w:bottom w:val="none" w:sz="0" w:space="0" w:color="auto"/>
            <w:right w:val="none" w:sz="0" w:space="0" w:color="auto"/>
          </w:divBdr>
        </w:div>
        <w:div w:id="2130732970">
          <w:marLeft w:val="0"/>
          <w:marRight w:val="0"/>
          <w:marTop w:val="0"/>
          <w:marBottom w:val="0"/>
          <w:divBdr>
            <w:top w:val="none" w:sz="0" w:space="0" w:color="auto"/>
            <w:left w:val="none" w:sz="0" w:space="0" w:color="auto"/>
            <w:bottom w:val="none" w:sz="0" w:space="0" w:color="auto"/>
            <w:right w:val="none" w:sz="0" w:space="0" w:color="auto"/>
          </w:divBdr>
        </w:div>
        <w:div w:id="169563935">
          <w:marLeft w:val="0"/>
          <w:marRight w:val="0"/>
          <w:marTop w:val="0"/>
          <w:marBottom w:val="0"/>
          <w:divBdr>
            <w:top w:val="none" w:sz="0" w:space="0" w:color="auto"/>
            <w:left w:val="none" w:sz="0" w:space="0" w:color="auto"/>
            <w:bottom w:val="none" w:sz="0" w:space="0" w:color="auto"/>
            <w:right w:val="none" w:sz="0" w:space="0" w:color="auto"/>
          </w:divBdr>
        </w:div>
        <w:div w:id="1530338584">
          <w:marLeft w:val="0"/>
          <w:marRight w:val="0"/>
          <w:marTop w:val="0"/>
          <w:marBottom w:val="0"/>
          <w:divBdr>
            <w:top w:val="none" w:sz="0" w:space="0" w:color="auto"/>
            <w:left w:val="none" w:sz="0" w:space="0" w:color="auto"/>
            <w:bottom w:val="none" w:sz="0" w:space="0" w:color="auto"/>
            <w:right w:val="none" w:sz="0" w:space="0" w:color="auto"/>
          </w:divBdr>
        </w:div>
        <w:div w:id="939337618">
          <w:marLeft w:val="0"/>
          <w:marRight w:val="0"/>
          <w:marTop w:val="0"/>
          <w:marBottom w:val="0"/>
          <w:divBdr>
            <w:top w:val="none" w:sz="0" w:space="0" w:color="auto"/>
            <w:left w:val="none" w:sz="0" w:space="0" w:color="auto"/>
            <w:bottom w:val="none" w:sz="0" w:space="0" w:color="auto"/>
            <w:right w:val="none" w:sz="0" w:space="0" w:color="auto"/>
          </w:divBdr>
        </w:div>
        <w:div w:id="462189777">
          <w:marLeft w:val="0"/>
          <w:marRight w:val="0"/>
          <w:marTop w:val="0"/>
          <w:marBottom w:val="0"/>
          <w:divBdr>
            <w:top w:val="none" w:sz="0" w:space="0" w:color="auto"/>
            <w:left w:val="none" w:sz="0" w:space="0" w:color="auto"/>
            <w:bottom w:val="none" w:sz="0" w:space="0" w:color="auto"/>
            <w:right w:val="none" w:sz="0" w:space="0" w:color="auto"/>
          </w:divBdr>
        </w:div>
        <w:div w:id="422145178">
          <w:marLeft w:val="0"/>
          <w:marRight w:val="0"/>
          <w:marTop w:val="0"/>
          <w:marBottom w:val="0"/>
          <w:divBdr>
            <w:top w:val="none" w:sz="0" w:space="0" w:color="auto"/>
            <w:left w:val="none" w:sz="0" w:space="0" w:color="auto"/>
            <w:bottom w:val="none" w:sz="0" w:space="0" w:color="auto"/>
            <w:right w:val="none" w:sz="0" w:space="0" w:color="auto"/>
          </w:divBdr>
        </w:div>
        <w:div w:id="2012951185">
          <w:marLeft w:val="0"/>
          <w:marRight w:val="0"/>
          <w:marTop w:val="0"/>
          <w:marBottom w:val="0"/>
          <w:divBdr>
            <w:top w:val="none" w:sz="0" w:space="0" w:color="auto"/>
            <w:left w:val="none" w:sz="0" w:space="0" w:color="auto"/>
            <w:bottom w:val="none" w:sz="0" w:space="0" w:color="auto"/>
            <w:right w:val="none" w:sz="0" w:space="0" w:color="auto"/>
          </w:divBdr>
        </w:div>
        <w:div w:id="1776092679">
          <w:marLeft w:val="0"/>
          <w:marRight w:val="0"/>
          <w:marTop w:val="0"/>
          <w:marBottom w:val="0"/>
          <w:divBdr>
            <w:top w:val="none" w:sz="0" w:space="0" w:color="auto"/>
            <w:left w:val="none" w:sz="0" w:space="0" w:color="auto"/>
            <w:bottom w:val="none" w:sz="0" w:space="0" w:color="auto"/>
            <w:right w:val="none" w:sz="0" w:space="0" w:color="auto"/>
          </w:divBdr>
        </w:div>
        <w:div w:id="1257639749">
          <w:marLeft w:val="0"/>
          <w:marRight w:val="0"/>
          <w:marTop w:val="0"/>
          <w:marBottom w:val="0"/>
          <w:divBdr>
            <w:top w:val="none" w:sz="0" w:space="0" w:color="auto"/>
            <w:left w:val="none" w:sz="0" w:space="0" w:color="auto"/>
            <w:bottom w:val="none" w:sz="0" w:space="0" w:color="auto"/>
            <w:right w:val="none" w:sz="0" w:space="0" w:color="auto"/>
          </w:divBdr>
        </w:div>
        <w:div w:id="1467508424">
          <w:marLeft w:val="0"/>
          <w:marRight w:val="0"/>
          <w:marTop w:val="0"/>
          <w:marBottom w:val="0"/>
          <w:divBdr>
            <w:top w:val="none" w:sz="0" w:space="0" w:color="auto"/>
            <w:left w:val="none" w:sz="0" w:space="0" w:color="auto"/>
            <w:bottom w:val="none" w:sz="0" w:space="0" w:color="auto"/>
            <w:right w:val="none" w:sz="0" w:space="0" w:color="auto"/>
          </w:divBdr>
        </w:div>
        <w:div w:id="468863998">
          <w:marLeft w:val="0"/>
          <w:marRight w:val="0"/>
          <w:marTop w:val="0"/>
          <w:marBottom w:val="0"/>
          <w:divBdr>
            <w:top w:val="none" w:sz="0" w:space="0" w:color="auto"/>
            <w:left w:val="none" w:sz="0" w:space="0" w:color="auto"/>
            <w:bottom w:val="none" w:sz="0" w:space="0" w:color="auto"/>
            <w:right w:val="none" w:sz="0" w:space="0" w:color="auto"/>
          </w:divBdr>
        </w:div>
        <w:div w:id="1690450825">
          <w:marLeft w:val="0"/>
          <w:marRight w:val="0"/>
          <w:marTop w:val="0"/>
          <w:marBottom w:val="0"/>
          <w:divBdr>
            <w:top w:val="none" w:sz="0" w:space="0" w:color="auto"/>
            <w:left w:val="none" w:sz="0" w:space="0" w:color="auto"/>
            <w:bottom w:val="none" w:sz="0" w:space="0" w:color="auto"/>
            <w:right w:val="none" w:sz="0" w:space="0" w:color="auto"/>
          </w:divBdr>
        </w:div>
        <w:div w:id="328796084">
          <w:marLeft w:val="0"/>
          <w:marRight w:val="0"/>
          <w:marTop w:val="0"/>
          <w:marBottom w:val="0"/>
          <w:divBdr>
            <w:top w:val="none" w:sz="0" w:space="0" w:color="auto"/>
            <w:left w:val="none" w:sz="0" w:space="0" w:color="auto"/>
            <w:bottom w:val="none" w:sz="0" w:space="0" w:color="auto"/>
            <w:right w:val="none" w:sz="0" w:space="0" w:color="auto"/>
          </w:divBdr>
        </w:div>
        <w:div w:id="174853352">
          <w:marLeft w:val="0"/>
          <w:marRight w:val="0"/>
          <w:marTop w:val="0"/>
          <w:marBottom w:val="0"/>
          <w:divBdr>
            <w:top w:val="none" w:sz="0" w:space="0" w:color="auto"/>
            <w:left w:val="none" w:sz="0" w:space="0" w:color="auto"/>
            <w:bottom w:val="none" w:sz="0" w:space="0" w:color="auto"/>
            <w:right w:val="none" w:sz="0" w:space="0" w:color="auto"/>
          </w:divBdr>
        </w:div>
        <w:div w:id="819078856">
          <w:marLeft w:val="0"/>
          <w:marRight w:val="0"/>
          <w:marTop w:val="0"/>
          <w:marBottom w:val="0"/>
          <w:divBdr>
            <w:top w:val="none" w:sz="0" w:space="0" w:color="auto"/>
            <w:left w:val="none" w:sz="0" w:space="0" w:color="auto"/>
            <w:bottom w:val="none" w:sz="0" w:space="0" w:color="auto"/>
            <w:right w:val="none" w:sz="0" w:space="0" w:color="auto"/>
          </w:divBdr>
        </w:div>
        <w:div w:id="1267078722">
          <w:marLeft w:val="0"/>
          <w:marRight w:val="0"/>
          <w:marTop w:val="0"/>
          <w:marBottom w:val="0"/>
          <w:divBdr>
            <w:top w:val="none" w:sz="0" w:space="0" w:color="auto"/>
            <w:left w:val="none" w:sz="0" w:space="0" w:color="auto"/>
            <w:bottom w:val="none" w:sz="0" w:space="0" w:color="auto"/>
            <w:right w:val="none" w:sz="0" w:space="0" w:color="auto"/>
          </w:divBdr>
        </w:div>
        <w:div w:id="1622540555">
          <w:marLeft w:val="0"/>
          <w:marRight w:val="0"/>
          <w:marTop w:val="0"/>
          <w:marBottom w:val="0"/>
          <w:divBdr>
            <w:top w:val="none" w:sz="0" w:space="0" w:color="auto"/>
            <w:left w:val="none" w:sz="0" w:space="0" w:color="auto"/>
            <w:bottom w:val="none" w:sz="0" w:space="0" w:color="auto"/>
            <w:right w:val="none" w:sz="0" w:space="0" w:color="auto"/>
          </w:divBdr>
        </w:div>
        <w:div w:id="329793918">
          <w:marLeft w:val="0"/>
          <w:marRight w:val="0"/>
          <w:marTop w:val="0"/>
          <w:marBottom w:val="0"/>
          <w:divBdr>
            <w:top w:val="none" w:sz="0" w:space="0" w:color="auto"/>
            <w:left w:val="none" w:sz="0" w:space="0" w:color="auto"/>
            <w:bottom w:val="none" w:sz="0" w:space="0" w:color="auto"/>
            <w:right w:val="none" w:sz="0" w:space="0" w:color="auto"/>
          </w:divBdr>
        </w:div>
        <w:div w:id="389576824">
          <w:marLeft w:val="0"/>
          <w:marRight w:val="0"/>
          <w:marTop w:val="0"/>
          <w:marBottom w:val="0"/>
          <w:divBdr>
            <w:top w:val="none" w:sz="0" w:space="0" w:color="auto"/>
            <w:left w:val="none" w:sz="0" w:space="0" w:color="auto"/>
            <w:bottom w:val="none" w:sz="0" w:space="0" w:color="auto"/>
            <w:right w:val="none" w:sz="0" w:space="0" w:color="auto"/>
          </w:divBdr>
        </w:div>
        <w:div w:id="1143738500">
          <w:marLeft w:val="0"/>
          <w:marRight w:val="0"/>
          <w:marTop w:val="0"/>
          <w:marBottom w:val="0"/>
          <w:divBdr>
            <w:top w:val="none" w:sz="0" w:space="0" w:color="auto"/>
            <w:left w:val="none" w:sz="0" w:space="0" w:color="auto"/>
            <w:bottom w:val="none" w:sz="0" w:space="0" w:color="auto"/>
            <w:right w:val="none" w:sz="0" w:space="0" w:color="auto"/>
          </w:divBdr>
        </w:div>
        <w:div w:id="718405874">
          <w:marLeft w:val="0"/>
          <w:marRight w:val="0"/>
          <w:marTop w:val="0"/>
          <w:marBottom w:val="0"/>
          <w:divBdr>
            <w:top w:val="none" w:sz="0" w:space="0" w:color="auto"/>
            <w:left w:val="none" w:sz="0" w:space="0" w:color="auto"/>
            <w:bottom w:val="none" w:sz="0" w:space="0" w:color="auto"/>
            <w:right w:val="none" w:sz="0" w:space="0" w:color="auto"/>
          </w:divBdr>
        </w:div>
        <w:div w:id="1423451424">
          <w:marLeft w:val="0"/>
          <w:marRight w:val="0"/>
          <w:marTop w:val="0"/>
          <w:marBottom w:val="0"/>
          <w:divBdr>
            <w:top w:val="none" w:sz="0" w:space="0" w:color="auto"/>
            <w:left w:val="none" w:sz="0" w:space="0" w:color="auto"/>
            <w:bottom w:val="none" w:sz="0" w:space="0" w:color="auto"/>
            <w:right w:val="none" w:sz="0" w:space="0" w:color="auto"/>
          </w:divBdr>
        </w:div>
        <w:div w:id="1316376107">
          <w:marLeft w:val="0"/>
          <w:marRight w:val="0"/>
          <w:marTop w:val="0"/>
          <w:marBottom w:val="0"/>
          <w:divBdr>
            <w:top w:val="none" w:sz="0" w:space="0" w:color="auto"/>
            <w:left w:val="none" w:sz="0" w:space="0" w:color="auto"/>
            <w:bottom w:val="none" w:sz="0" w:space="0" w:color="auto"/>
            <w:right w:val="none" w:sz="0" w:space="0" w:color="auto"/>
          </w:divBdr>
        </w:div>
        <w:div w:id="1433360841">
          <w:marLeft w:val="0"/>
          <w:marRight w:val="0"/>
          <w:marTop w:val="0"/>
          <w:marBottom w:val="0"/>
          <w:divBdr>
            <w:top w:val="none" w:sz="0" w:space="0" w:color="auto"/>
            <w:left w:val="none" w:sz="0" w:space="0" w:color="auto"/>
            <w:bottom w:val="none" w:sz="0" w:space="0" w:color="auto"/>
            <w:right w:val="none" w:sz="0" w:space="0" w:color="auto"/>
          </w:divBdr>
        </w:div>
        <w:div w:id="631252291">
          <w:marLeft w:val="0"/>
          <w:marRight w:val="0"/>
          <w:marTop w:val="0"/>
          <w:marBottom w:val="0"/>
          <w:divBdr>
            <w:top w:val="none" w:sz="0" w:space="0" w:color="auto"/>
            <w:left w:val="none" w:sz="0" w:space="0" w:color="auto"/>
            <w:bottom w:val="none" w:sz="0" w:space="0" w:color="auto"/>
            <w:right w:val="none" w:sz="0" w:space="0" w:color="auto"/>
          </w:divBdr>
        </w:div>
        <w:div w:id="2083722804">
          <w:marLeft w:val="0"/>
          <w:marRight w:val="0"/>
          <w:marTop w:val="0"/>
          <w:marBottom w:val="0"/>
          <w:divBdr>
            <w:top w:val="none" w:sz="0" w:space="0" w:color="auto"/>
            <w:left w:val="none" w:sz="0" w:space="0" w:color="auto"/>
            <w:bottom w:val="none" w:sz="0" w:space="0" w:color="auto"/>
            <w:right w:val="none" w:sz="0" w:space="0" w:color="auto"/>
          </w:divBdr>
        </w:div>
        <w:div w:id="1550604609">
          <w:marLeft w:val="0"/>
          <w:marRight w:val="0"/>
          <w:marTop w:val="0"/>
          <w:marBottom w:val="0"/>
          <w:divBdr>
            <w:top w:val="none" w:sz="0" w:space="0" w:color="auto"/>
            <w:left w:val="none" w:sz="0" w:space="0" w:color="auto"/>
            <w:bottom w:val="none" w:sz="0" w:space="0" w:color="auto"/>
            <w:right w:val="none" w:sz="0" w:space="0" w:color="auto"/>
          </w:divBdr>
        </w:div>
        <w:div w:id="817957354">
          <w:marLeft w:val="0"/>
          <w:marRight w:val="0"/>
          <w:marTop w:val="0"/>
          <w:marBottom w:val="0"/>
          <w:divBdr>
            <w:top w:val="none" w:sz="0" w:space="0" w:color="auto"/>
            <w:left w:val="none" w:sz="0" w:space="0" w:color="auto"/>
            <w:bottom w:val="none" w:sz="0" w:space="0" w:color="auto"/>
            <w:right w:val="none" w:sz="0" w:space="0" w:color="auto"/>
          </w:divBdr>
        </w:div>
        <w:div w:id="1740397999">
          <w:marLeft w:val="0"/>
          <w:marRight w:val="0"/>
          <w:marTop w:val="0"/>
          <w:marBottom w:val="0"/>
          <w:divBdr>
            <w:top w:val="none" w:sz="0" w:space="0" w:color="auto"/>
            <w:left w:val="none" w:sz="0" w:space="0" w:color="auto"/>
            <w:bottom w:val="none" w:sz="0" w:space="0" w:color="auto"/>
            <w:right w:val="none" w:sz="0" w:space="0" w:color="auto"/>
          </w:divBdr>
        </w:div>
        <w:div w:id="892082656">
          <w:marLeft w:val="0"/>
          <w:marRight w:val="0"/>
          <w:marTop w:val="0"/>
          <w:marBottom w:val="0"/>
          <w:divBdr>
            <w:top w:val="none" w:sz="0" w:space="0" w:color="auto"/>
            <w:left w:val="none" w:sz="0" w:space="0" w:color="auto"/>
            <w:bottom w:val="none" w:sz="0" w:space="0" w:color="auto"/>
            <w:right w:val="none" w:sz="0" w:space="0" w:color="auto"/>
          </w:divBdr>
        </w:div>
        <w:div w:id="686247766">
          <w:marLeft w:val="0"/>
          <w:marRight w:val="0"/>
          <w:marTop w:val="0"/>
          <w:marBottom w:val="0"/>
          <w:divBdr>
            <w:top w:val="none" w:sz="0" w:space="0" w:color="auto"/>
            <w:left w:val="none" w:sz="0" w:space="0" w:color="auto"/>
            <w:bottom w:val="none" w:sz="0" w:space="0" w:color="auto"/>
            <w:right w:val="none" w:sz="0" w:space="0" w:color="auto"/>
          </w:divBdr>
        </w:div>
        <w:div w:id="997538711">
          <w:marLeft w:val="0"/>
          <w:marRight w:val="0"/>
          <w:marTop w:val="0"/>
          <w:marBottom w:val="0"/>
          <w:divBdr>
            <w:top w:val="none" w:sz="0" w:space="0" w:color="auto"/>
            <w:left w:val="none" w:sz="0" w:space="0" w:color="auto"/>
            <w:bottom w:val="none" w:sz="0" w:space="0" w:color="auto"/>
            <w:right w:val="none" w:sz="0" w:space="0" w:color="auto"/>
          </w:divBdr>
        </w:div>
        <w:div w:id="704912086">
          <w:marLeft w:val="0"/>
          <w:marRight w:val="0"/>
          <w:marTop w:val="0"/>
          <w:marBottom w:val="0"/>
          <w:divBdr>
            <w:top w:val="none" w:sz="0" w:space="0" w:color="auto"/>
            <w:left w:val="none" w:sz="0" w:space="0" w:color="auto"/>
            <w:bottom w:val="none" w:sz="0" w:space="0" w:color="auto"/>
            <w:right w:val="none" w:sz="0" w:space="0" w:color="auto"/>
          </w:divBdr>
        </w:div>
        <w:div w:id="198204669">
          <w:marLeft w:val="0"/>
          <w:marRight w:val="0"/>
          <w:marTop w:val="0"/>
          <w:marBottom w:val="0"/>
          <w:divBdr>
            <w:top w:val="none" w:sz="0" w:space="0" w:color="auto"/>
            <w:left w:val="none" w:sz="0" w:space="0" w:color="auto"/>
            <w:bottom w:val="none" w:sz="0" w:space="0" w:color="auto"/>
            <w:right w:val="none" w:sz="0" w:space="0" w:color="auto"/>
          </w:divBdr>
        </w:div>
        <w:div w:id="1845171449">
          <w:marLeft w:val="0"/>
          <w:marRight w:val="0"/>
          <w:marTop w:val="0"/>
          <w:marBottom w:val="0"/>
          <w:divBdr>
            <w:top w:val="none" w:sz="0" w:space="0" w:color="auto"/>
            <w:left w:val="none" w:sz="0" w:space="0" w:color="auto"/>
            <w:bottom w:val="none" w:sz="0" w:space="0" w:color="auto"/>
            <w:right w:val="none" w:sz="0" w:space="0" w:color="auto"/>
          </w:divBdr>
        </w:div>
        <w:div w:id="796803056">
          <w:marLeft w:val="0"/>
          <w:marRight w:val="0"/>
          <w:marTop w:val="0"/>
          <w:marBottom w:val="0"/>
          <w:divBdr>
            <w:top w:val="none" w:sz="0" w:space="0" w:color="auto"/>
            <w:left w:val="none" w:sz="0" w:space="0" w:color="auto"/>
            <w:bottom w:val="none" w:sz="0" w:space="0" w:color="auto"/>
            <w:right w:val="none" w:sz="0" w:space="0" w:color="auto"/>
          </w:divBdr>
        </w:div>
        <w:div w:id="46074208">
          <w:marLeft w:val="0"/>
          <w:marRight w:val="0"/>
          <w:marTop w:val="0"/>
          <w:marBottom w:val="0"/>
          <w:divBdr>
            <w:top w:val="none" w:sz="0" w:space="0" w:color="auto"/>
            <w:left w:val="none" w:sz="0" w:space="0" w:color="auto"/>
            <w:bottom w:val="none" w:sz="0" w:space="0" w:color="auto"/>
            <w:right w:val="none" w:sz="0" w:space="0" w:color="auto"/>
          </w:divBdr>
        </w:div>
        <w:div w:id="1077167024">
          <w:marLeft w:val="0"/>
          <w:marRight w:val="0"/>
          <w:marTop w:val="0"/>
          <w:marBottom w:val="0"/>
          <w:divBdr>
            <w:top w:val="none" w:sz="0" w:space="0" w:color="auto"/>
            <w:left w:val="none" w:sz="0" w:space="0" w:color="auto"/>
            <w:bottom w:val="none" w:sz="0" w:space="0" w:color="auto"/>
            <w:right w:val="none" w:sz="0" w:space="0" w:color="auto"/>
          </w:divBdr>
        </w:div>
        <w:div w:id="1300301239">
          <w:marLeft w:val="0"/>
          <w:marRight w:val="0"/>
          <w:marTop w:val="0"/>
          <w:marBottom w:val="0"/>
          <w:divBdr>
            <w:top w:val="none" w:sz="0" w:space="0" w:color="auto"/>
            <w:left w:val="none" w:sz="0" w:space="0" w:color="auto"/>
            <w:bottom w:val="none" w:sz="0" w:space="0" w:color="auto"/>
            <w:right w:val="none" w:sz="0" w:space="0" w:color="auto"/>
          </w:divBdr>
        </w:div>
        <w:div w:id="1250196933">
          <w:marLeft w:val="0"/>
          <w:marRight w:val="0"/>
          <w:marTop w:val="0"/>
          <w:marBottom w:val="0"/>
          <w:divBdr>
            <w:top w:val="none" w:sz="0" w:space="0" w:color="auto"/>
            <w:left w:val="none" w:sz="0" w:space="0" w:color="auto"/>
            <w:bottom w:val="none" w:sz="0" w:space="0" w:color="auto"/>
            <w:right w:val="none" w:sz="0" w:space="0" w:color="auto"/>
          </w:divBdr>
        </w:div>
        <w:div w:id="518550768">
          <w:marLeft w:val="0"/>
          <w:marRight w:val="0"/>
          <w:marTop w:val="0"/>
          <w:marBottom w:val="0"/>
          <w:divBdr>
            <w:top w:val="none" w:sz="0" w:space="0" w:color="auto"/>
            <w:left w:val="none" w:sz="0" w:space="0" w:color="auto"/>
            <w:bottom w:val="none" w:sz="0" w:space="0" w:color="auto"/>
            <w:right w:val="none" w:sz="0" w:space="0" w:color="auto"/>
          </w:divBdr>
        </w:div>
        <w:div w:id="1020355489">
          <w:marLeft w:val="0"/>
          <w:marRight w:val="0"/>
          <w:marTop w:val="0"/>
          <w:marBottom w:val="0"/>
          <w:divBdr>
            <w:top w:val="none" w:sz="0" w:space="0" w:color="auto"/>
            <w:left w:val="none" w:sz="0" w:space="0" w:color="auto"/>
            <w:bottom w:val="none" w:sz="0" w:space="0" w:color="auto"/>
            <w:right w:val="none" w:sz="0" w:space="0" w:color="auto"/>
          </w:divBdr>
        </w:div>
        <w:div w:id="1004477784">
          <w:marLeft w:val="0"/>
          <w:marRight w:val="0"/>
          <w:marTop w:val="0"/>
          <w:marBottom w:val="0"/>
          <w:divBdr>
            <w:top w:val="none" w:sz="0" w:space="0" w:color="auto"/>
            <w:left w:val="none" w:sz="0" w:space="0" w:color="auto"/>
            <w:bottom w:val="none" w:sz="0" w:space="0" w:color="auto"/>
            <w:right w:val="none" w:sz="0" w:space="0" w:color="auto"/>
          </w:divBdr>
        </w:div>
        <w:div w:id="1424255709">
          <w:marLeft w:val="0"/>
          <w:marRight w:val="0"/>
          <w:marTop w:val="0"/>
          <w:marBottom w:val="0"/>
          <w:divBdr>
            <w:top w:val="none" w:sz="0" w:space="0" w:color="auto"/>
            <w:left w:val="none" w:sz="0" w:space="0" w:color="auto"/>
            <w:bottom w:val="none" w:sz="0" w:space="0" w:color="auto"/>
            <w:right w:val="none" w:sz="0" w:space="0" w:color="auto"/>
          </w:divBdr>
        </w:div>
        <w:div w:id="1386023241">
          <w:marLeft w:val="0"/>
          <w:marRight w:val="0"/>
          <w:marTop w:val="0"/>
          <w:marBottom w:val="0"/>
          <w:divBdr>
            <w:top w:val="none" w:sz="0" w:space="0" w:color="auto"/>
            <w:left w:val="none" w:sz="0" w:space="0" w:color="auto"/>
            <w:bottom w:val="none" w:sz="0" w:space="0" w:color="auto"/>
            <w:right w:val="none" w:sz="0" w:space="0" w:color="auto"/>
          </w:divBdr>
        </w:div>
        <w:div w:id="848912027">
          <w:marLeft w:val="0"/>
          <w:marRight w:val="0"/>
          <w:marTop w:val="0"/>
          <w:marBottom w:val="0"/>
          <w:divBdr>
            <w:top w:val="none" w:sz="0" w:space="0" w:color="auto"/>
            <w:left w:val="none" w:sz="0" w:space="0" w:color="auto"/>
            <w:bottom w:val="none" w:sz="0" w:space="0" w:color="auto"/>
            <w:right w:val="none" w:sz="0" w:space="0" w:color="auto"/>
          </w:divBdr>
        </w:div>
        <w:div w:id="1954745455">
          <w:marLeft w:val="0"/>
          <w:marRight w:val="0"/>
          <w:marTop w:val="0"/>
          <w:marBottom w:val="0"/>
          <w:divBdr>
            <w:top w:val="none" w:sz="0" w:space="0" w:color="auto"/>
            <w:left w:val="none" w:sz="0" w:space="0" w:color="auto"/>
            <w:bottom w:val="none" w:sz="0" w:space="0" w:color="auto"/>
            <w:right w:val="none" w:sz="0" w:space="0" w:color="auto"/>
          </w:divBdr>
        </w:div>
        <w:div w:id="224532370">
          <w:marLeft w:val="0"/>
          <w:marRight w:val="0"/>
          <w:marTop w:val="0"/>
          <w:marBottom w:val="0"/>
          <w:divBdr>
            <w:top w:val="none" w:sz="0" w:space="0" w:color="auto"/>
            <w:left w:val="none" w:sz="0" w:space="0" w:color="auto"/>
            <w:bottom w:val="none" w:sz="0" w:space="0" w:color="auto"/>
            <w:right w:val="none" w:sz="0" w:space="0" w:color="auto"/>
          </w:divBdr>
        </w:div>
        <w:div w:id="1153719488">
          <w:marLeft w:val="0"/>
          <w:marRight w:val="0"/>
          <w:marTop w:val="0"/>
          <w:marBottom w:val="0"/>
          <w:divBdr>
            <w:top w:val="none" w:sz="0" w:space="0" w:color="auto"/>
            <w:left w:val="none" w:sz="0" w:space="0" w:color="auto"/>
            <w:bottom w:val="none" w:sz="0" w:space="0" w:color="auto"/>
            <w:right w:val="none" w:sz="0" w:space="0" w:color="auto"/>
          </w:divBdr>
        </w:div>
        <w:div w:id="1233806764">
          <w:marLeft w:val="0"/>
          <w:marRight w:val="0"/>
          <w:marTop w:val="0"/>
          <w:marBottom w:val="0"/>
          <w:divBdr>
            <w:top w:val="none" w:sz="0" w:space="0" w:color="auto"/>
            <w:left w:val="none" w:sz="0" w:space="0" w:color="auto"/>
            <w:bottom w:val="none" w:sz="0" w:space="0" w:color="auto"/>
            <w:right w:val="none" w:sz="0" w:space="0" w:color="auto"/>
          </w:divBdr>
        </w:div>
        <w:div w:id="479660415">
          <w:marLeft w:val="0"/>
          <w:marRight w:val="0"/>
          <w:marTop w:val="0"/>
          <w:marBottom w:val="0"/>
          <w:divBdr>
            <w:top w:val="none" w:sz="0" w:space="0" w:color="auto"/>
            <w:left w:val="none" w:sz="0" w:space="0" w:color="auto"/>
            <w:bottom w:val="none" w:sz="0" w:space="0" w:color="auto"/>
            <w:right w:val="none" w:sz="0" w:space="0" w:color="auto"/>
          </w:divBdr>
        </w:div>
        <w:div w:id="1516072392">
          <w:marLeft w:val="0"/>
          <w:marRight w:val="0"/>
          <w:marTop w:val="0"/>
          <w:marBottom w:val="0"/>
          <w:divBdr>
            <w:top w:val="none" w:sz="0" w:space="0" w:color="auto"/>
            <w:left w:val="none" w:sz="0" w:space="0" w:color="auto"/>
            <w:bottom w:val="none" w:sz="0" w:space="0" w:color="auto"/>
            <w:right w:val="none" w:sz="0" w:space="0" w:color="auto"/>
          </w:divBdr>
        </w:div>
        <w:div w:id="1205754971">
          <w:marLeft w:val="0"/>
          <w:marRight w:val="0"/>
          <w:marTop w:val="0"/>
          <w:marBottom w:val="0"/>
          <w:divBdr>
            <w:top w:val="none" w:sz="0" w:space="0" w:color="auto"/>
            <w:left w:val="none" w:sz="0" w:space="0" w:color="auto"/>
            <w:bottom w:val="none" w:sz="0" w:space="0" w:color="auto"/>
            <w:right w:val="none" w:sz="0" w:space="0" w:color="auto"/>
          </w:divBdr>
        </w:div>
      </w:divsChild>
    </w:div>
    <w:div w:id="1034773226">
      <w:bodyDiv w:val="1"/>
      <w:marLeft w:val="0"/>
      <w:marRight w:val="0"/>
      <w:marTop w:val="0"/>
      <w:marBottom w:val="0"/>
      <w:divBdr>
        <w:top w:val="none" w:sz="0" w:space="0" w:color="auto"/>
        <w:left w:val="none" w:sz="0" w:space="0" w:color="auto"/>
        <w:bottom w:val="none" w:sz="0" w:space="0" w:color="auto"/>
        <w:right w:val="none" w:sz="0" w:space="0" w:color="auto"/>
      </w:divBdr>
      <w:divsChild>
        <w:div w:id="30501061">
          <w:marLeft w:val="0"/>
          <w:marRight w:val="0"/>
          <w:marTop w:val="0"/>
          <w:marBottom w:val="0"/>
          <w:divBdr>
            <w:top w:val="none" w:sz="0" w:space="0" w:color="auto"/>
            <w:left w:val="none" w:sz="0" w:space="0" w:color="auto"/>
            <w:bottom w:val="none" w:sz="0" w:space="0" w:color="auto"/>
            <w:right w:val="none" w:sz="0" w:space="0" w:color="auto"/>
          </w:divBdr>
        </w:div>
        <w:div w:id="1778452395">
          <w:marLeft w:val="0"/>
          <w:marRight w:val="0"/>
          <w:marTop w:val="0"/>
          <w:marBottom w:val="0"/>
          <w:divBdr>
            <w:top w:val="none" w:sz="0" w:space="0" w:color="auto"/>
            <w:left w:val="none" w:sz="0" w:space="0" w:color="auto"/>
            <w:bottom w:val="none" w:sz="0" w:space="0" w:color="auto"/>
            <w:right w:val="none" w:sz="0" w:space="0" w:color="auto"/>
          </w:divBdr>
        </w:div>
      </w:divsChild>
    </w:div>
    <w:div w:id="1138065405">
      <w:bodyDiv w:val="1"/>
      <w:marLeft w:val="0"/>
      <w:marRight w:val="0"/>
      <w:marTop w:val="0"/>
      <w:marBottom w:val="0"/>
      <w:divBdr>
        <w:top w:val="none" w:sz="0" w:space="0" w:color="auto"/>
        <w:left w:val="none" w:sz="0" w:space="0" w:color="auto"/>
        <w:bottom w:val="none" w:sz="0" w:space="0" w:color="auto"/>
        <w:right w:val="none" w:sz="0" w:space="0" w:color="auto"/>
      </w:divBdr>
    </w:div>
    <w:div w:id="1178958134">
      <w:bodyDiv w:val="1"/>
      <w:marLeft w:val="0"/>
      <w:marRight w:val="0"/>
      <w:marTop w:val="0"/>
      <w:marBottom w:val="0"/>
      <w:divBdr>
        <w:top w:val="none" w:sz="0" w:space="0" w:color="auto"/>
        <w:left w:val="none" w:sz="0" w:space="0" w:color="auto"/>
        <w:bottom w:val="none" w:sz="0" w:space="0" w:color="auto"/>
        <w:right w:val="none" w:sz="0" w:space="0" w:color="auto"/>
      </w:divBdr>
    </w:div>
    <w:div w:id="1193156332">
      <w:bodyDiv w:val="1"/>
      <w:marLeft w:val="0"/>
      <w:marRight w:val="0"/>
      <w:marTop w:val="0"/>
      <w:marBottom w:val="0"/>
      <w:divBdr>
        <w:top w:val="none" w:sz="0" w:space="0" w:color="auto"/>
        <w:left w:val="none" w:sz="0" w:space="0" w:color="auto"/>
        <w:bottom w:val="none" w:sz="0" w:space="0" w:color="auto"/>
        <w:right w:val="none" w:sz="0" w:space="0" w:color="auto"/>
      </w:divBdr>
    </w:div>
    <w:div w:id="1295908893">
      <w:bodyDiv w:val="1"/>
      <w:marLeft w:val="0"/>
      <w:marRight w:val="0"/>
      <w:marTop w:val="0"/>
      <w:marBottom w:val="0"/>
      <w:divBdr>
        <w:top w:val="none" w:sz="0" w:space="0" w:color="auto"/>
        <w:left w:val="none" w:sz="0" w:space="0" w:color="auto"/>
        <w:bottom w:val="none" w:sz="0" w:space="0" w:color="auto"/>
        <w:right w:val="none" w:sz="0" w:space="0" w:color="auto"/>
      </w:divBdr>
      <w:divsChild>
        <w:div w:id="1185246043">
          <w:marLeft w:val="0"/>
          <w:marRight w:val="0"/>
          <w:marTop w:val="0"/>
          <w:marBottom w:val="0"/>
          <w:divBdr>
            <w:top w:val="none" w:sz="0" w:space="0" w:color="auto"/>
            <w:left w:val="none" w:sz="0" w:space="0" w:color="auto"/>
            <w:bottom w:val="none" w:sz="0" w:space="0" w:color="auto"/>
            <w:right w:val="none" w:sz="0" w:space="0" w:color="auto"/>
          </w:divBdr>
          <w:divsChild>
            <w:div w:id="391544346">
              <w:marLeft w:val="0"/>
              <w:marRight w:val="0"/>
              <w:marTop w:val="0"/>
              <w:marBottom w:val="0"/>
              <w:divBdr>
                <w:top w:val="none" w:sz="0" w:space="0" w:color="auto"/>
                <w:left w:val="none" w:sz="0" w:space="0" w:color="auto"/>
                <w:bottom w:val="none" w:sz="0" w:space="0" w:color="auto"/>
                <w:right w:val="none" w:sz="0" w:space="0" w:color="auto"/>
              </w:divBdr>
              <w:divsChild>
                <w:div w:id="719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8794">
          <w:marLeft w:val="0"/>
          <w:marRight w:val="0"/>
          <w:marTop w:val="0"/>
          <w:marBottom w:val="0"/>
          <w:divBdr>
            <w:top w:val="none" w:sz="0" w:space="0" w:color="auto"/>
            <w:left w:val="none" w:sz="0" w:space="0" w:color="auto"/>
            <w:bottom w:val="none" w:sz="0" w:space="0" w:color="auto"/>
            <w:right w:val="none" w:sz="0" w:space="0" w:color="auto"/>
          </w:divBdr>
          <w:divsChild>
            <w:div w:id="2043629278">
              <w:marLeft w:val="0"/>
              <w:marRight w:val="0"/>
              <w:marTop w:val="0"/>
              <w:marBottom w:val="0"/>
              <w:divBdr>
                <w:top w:val="none" w:sz="0" w:space="0" w:color="auto"/>
                <w:left w:val="none" w:sz="0" w:space="0" w:color="auto"/>
                <w:bottom w:val="none" w:sz="0" w:space="0" w:color="auto"/>
                <w:right w:val="none" w:sz="0" w:space="0" w:color="auto"/>
              </w:divBdr>
              <w:divsChild>
                <w:div w:id="8837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7737">
          <w:marLeft w:val="0"/>
          <w:marRight w:val="0"/>
          <w:marTop w:val="0"/>
          <w:marBottom w:val="0"/>
          <w:divBdr>
            <w:top w:val="none" w:sz="0" w:space="0" w:color="auto"/>
            <w:left w:val="none" w:sz="0" w:space="0" w:color="auto"/>
            <w:bottom w:val="none" w:sz="0" w:space="0" w:color="auto"/>
            <w:right w:val="none" w:sz="0" w:space="0" w:color="auto"/>
          </w:divBdr>
          <w:divsChild>
            <w:div w:id="628317147">
              <w:marLeft w:val="0"/>
              <w:marRight w:val="0"/>
              <w:marTop w:val="0"/>
              <w:marBottom w:val="0"/>
              <w:divBdr>
                <w:top w:val="none" w:sz="0" w:space="0" w:color="auto"/>
                <w:left w:val="none" w:sz="0" w:space="0" w:color="auto"/>
                <w:bottom w:val="none" w:sz="0" w:space="0" w:color="auto"/>
                <w:right w:val="none" w:sz="0" w:space="0" w:color="auto"/>
              </w:divBdr>
              <w:divsChild>
                <w:div w:id="2203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2947">
          <w:marLeft w:val="0"/>
          <w:marRight w:val="0"/>
          <w:marTop w:val="0"/>
          <w:marBottom w:val="0"/>
          <w:divBdr>
            <w:top w:val="none" w:sz="0" w:space="0" w:color="auto"/>
            <w:left w:val="none" w:sz="0" w:space="0" w:color="auto"/>
            <w:bottom w:val="none" w:sz="0" w:space="0" w:color="auto"/>
            <w:right w:val="none" w:sz="0" w:space="0" w:color="auto"/>
          </w:divBdr>
          <w:divsChild>
            <w:div w:id="861167252">
              <w:marLeft w:val="0"/>
              <w:marRight w:val="0"/>
              <w:marTop w:val="0"/>
              <w:marBottom w:val="0"/>
              <w:divBdr>
                <w:top w:val="none" w:sz="0" w:space="0" w:color="auto"/>
                <w:left w:val="none" w:sz="0" w:space="0" w:color="auto"/>
                <w:bottom w:val="none" w:sz="0" w:space="0" w:color="auto"/>
                <w:right w:val="none" w:sz="0" w:space="0" w:color="auto"/>
              </w:divBdr>
              <w:divsChild>
                <w:div w:id="17053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7807">
      <w:bodyDiv w:val="1"/>
      <w:marLeft w:val="0"/>
      <w:marRight w:val="0"/>
      <w:marTop w:val="0"/>
      <w:marBottom w:val="0"/>
      <w:divBdr>
        <w:top w:val="none" w:sz="0" w:space="0" w:color="auto"/>
        <w:left w:val="none" w:sz="0" w:space="0" w:color="auto"/>
        <w:bottom w:val="none" w:sz="0" w:space="0" w:color="auto"/>
        <w:right w:val="none" w:sz="0" w:space="0" w:color="auto"/>
      </w:divBdr>
      <w:divsChild>
        <w:div w:id="1943339674">
          <w:marLeft w:val="0"/>
          <w:marRight w:val="0"/>
          <w:marTop w:val="0"/>
          <w:marBottom w:val="0"/>
          <w:divBdr>
            <w:top w:val="none" w:sz="0" w:space="0" w:color="auto"/>
            <w:left w:val="none" w:sz="0" w:space="0" w:color="auto"/>
            <w:bottom w:val="none" w:sz="0" w:space="0" w:color="auto"/>
            <w:right w:val="none" w:sz="0" w:space="0" w:color="auto"/>
          </w:divBdr>
          <w:divsChild>
            <w:div w:id="774980444">
              <w:marLeft w:val="0"/>
              <w:marRight w:val="0"/>
              <w:marTop w:val="0"/>
              <w:marBottom w:val="0"/>
              <w:divBdr>
                <w:top w:val="none" w:sz="0" w:space="0" w:color="auto"/>
                <w:left w:val="none" w:sz="0" w:space="0" w:color="auto"/>
                <w:bottom w:val="none" w:sz="0" w:space="0" w:color="auto"/>
                <w:right w:val="none" w:sz="0" w:space="0" w:color="auto"/>
              </w:divBdr>
            </w:div>
            <w:div w:id="7833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5144">
      <w:bodyDiv w:val="1"/>
      <w:marLeft w:val="0"/>
      <w:marRight w:val="0"/>
      <w:marTop w:val="0"/>
      <w:marBottom w:val="0"/>
      <w:divBdr>
        <w:top w:val="none" w:sz="0" w:space="0" w:color="auto"/>
        <w:left w:val="none" w:sz="0" w:space="0" w:color="auto"/>
        <w:bottom w:val="none" w:sz="0" w:space="0" w:color="auto"/>
        <w:right w:val="none" w:sz="0" w:space="0" w:color="auto"/>
      </w:divBdr>
      <w:divsChild>
        <w:div w:id="197478543">
          <w:marLeft w:val="0"/>
          <w:marRight w:val="0"/>
          <w:marTop w:val="0"/>
          <w:marBottom w:val="0"/>
          <w:divBdr>
            <w:top w:val="none" w:sz="0" w:space="0" w:color="auto"/>
            <w:left w:val="none" w:sz="0" w:space="0" w:color="auto"/>
            <w:bottom w:val="none" w:sz="0" w:space="0" w:color="auto"/>
            <w:right w:val="none" w:sz="0" w:space="0" w:color="auto"/>
          </w:divBdr>
        </w:div>
        <w:div w:id="680278321">
          <w:marLeft w:val="0"/>
          <w:marRight w:val="0"/>
          <w:marTop w:val="0"/>
          <w:marBottom w:val="0"/>
          <w:divBdr>
            <w:top w:val="none" w:sz="0" w:space="0" w:color="auto"/>
            <w:left w:val="none" w:sz="0" w:space="0" w:color="auto"/>
            <w:bottom w:val="none" w:sz="0" w:space="0" w:color="auto"/>
            <w:right w:val="none" w:sz="0" w:space="0" w:color="auto"/>
          </w:divBdr>
        </w:div>
        <w:div w:id="951284062">
          <w:marLeft w:val="0"/>
          <w:marRight w:val="0"/>
          <w:marTop w:val="0"/>
          <w:marBottom w:val="0"/>
          <w:divBdr>
            <w:top w:val="none" w:sz="0" w:space="0" w:color="auto"/>
            <w:left w:val="none" w:sz="0" w:space="0" w:color="auto"/>
            <w:bottom w:val="none" w:sz="0" w:space="0" w:color="auto"/>
            <w:right w:val="none" w:sz="0" w:space="0" w:color="auto"/>
          </w:divBdr>
        </w:div>
        <w:div w:id="1170562659">
          <w:marLeft w:val="0"/>
          <w:marRight w:val="0"/>
          <w:marTop w:val="0"/>
          <w:marBottom w:val="0"/>
          <w:divBdr>
            <w:top w:val="none" w:sz="0" w:space="0" w:color="auto"/>
            <w:left w:val="none" w:sz="0" w:space="0" w:color="auto"/>
            <w:bottom w:val="none" w:sz="0" w:space="0" w:color="auto"/>
            <w:right w:val="none" w:sz="0" w:space="0" w:color="auto"/>
          </w:divBdr>
        </w:div>
        <w:div w:id="463353119">
          <w:marLeft w:val="0"/>
          <w:marRight w:val="0"/>
          <w:marTop w:val="0"/>
          <w:marBottom w:val="0"/>
          <w:divBdr>
            <w:top w:val="none" w:sz="0" w:space="0" w:color="auto"/>
            <w:left w:val="none" w:sz="0" w:space="0" w:color="auto"/>
            <w:bottom w:val="none" w:sz="0" w:space="0" w:color="auto"/>
            <w:right w:val="none" w:sz="0" w:space="0" w:color="auto"/>
          </w:divBdr>
        </w:div>
        <w:div w:id="1963802337">
          <w:marLeft w:val="0"/>
          <w:marRight w:val="0"/>
          <w:marTop w:val="0"/>
          <w:marBottom w:val="0"/>
          <w:divBdr>
            <w:top w:val="none" w:sz="0" w:space="0" w:color="auto"/>
            <w:left w:val="none" w:sz="0" w:space="0" w:color="auto"/>
            <w:bottom w:val="none" w:sz="0" w:space="0" w:color="auto"/>
            <w:right w:val="none" w:sz="0" w:space="0" w:color="auto"/>
          </w:divBdr>
        </w:div>
        <w:div w:id="1311249504">
          <w:marLeft w:val="0"/>
          <w:marRight w:val="0"/>
          <w:marTop w:val="0"/>
          <w:marBottom w:val="0"/>
          <w:divBdr>
            <w:top w:val="none" w:sz="0" w:space="0" w:color="auto"/>
            <w:left w:val="none" w:sz="0" w:space="0" w:color="auto"/>
            <w:bottom w:val="none" w:sz="0" w:space="0" w:color="auto"/>
            <w:right w:val="none" w:sz="0" w:space="0" w:color="auto"/>
          </w:divBdr>
        </w:div>
        <w:div w:id="1181162106">
          <w:marLeft w:val="0"/>
          <w:marRight w:val="0"/>
          <w:marTop w:val="0"/>
          <w:marBottom w:val="0"/>
          <w:divBdr>
            <w:top w:val="none" w:sz="0" w:space="0" w:color="auto"/>
            <w:left w:val="none" w:sz="0" w:space="0" w:color="auto"/>
            <w:bottom w:val="none" w:sz="0" w:space="0" w:color="auto"/>
            <w:right w:val="none" w:sz="0" w:space="0" w:color="auto"/>
          </w:divBdr>
        </w:div>
        <w:div w:id="1330712079">
          <w:marLeft w:val="0"/>
          <w:marRight w:val="0"/>
          <w:marTop w:val="0"/>
          <w:marBottom w:val="0"/>
          <w:divBdr>
            <w:top w:val="none" w:sz="0" w:space="0" w:color="auto"/>
            <w:left w:val="none" w:sz="0" w:space="0" w:color="auto"/>
            <w:bottom w:val="none" w:sz="0" w:space="0" w:color="auto"/>
            <w:right w:val="none" w:sz="0" w:space="0" w:color="auto"/>
          </w:divBdr>
        </w:div>
        <w:div w:id="1320887059">
          <w:marLeft w:val="0"/>
          <w:marRight w:val="0"/>
          <w:marTop w:val="0"/>
          <w:marBottom w:val="0"/>
          <w:divBdr>
            <w:top w:val="none" w:sz="0" w:space="0" w:color="auto"/>
            <w:left w:val="none" w:sz="0" w:space="0" w:color="auto"/>
            <w:bottom w:val="none" w:sz="0" w:space="0" w:color="auto"/>
            <w:right w:val="none" w:sz="0" w:space="0" w:color="auto"/>
          </w:divBdr>
        </w:div>
        <w:div w:id="790591829">
          <w:marLeft w:val="0"/>
          <w:marRight w:val="0"/>
          <w:marTop w:val="0"/>
          <w:marBottom w:val="0"/>
          <w:divBdr>
            <w:top w:val="none" w:sz="0" w:space="0" w:color="auto"/>
            <w:left w:val="none" w:sz="0" w:space="0" w:color="auto"/>
            <w:bottom w:val="none" w:sz="0" w:space="0" w:color="auto"/>
            <w:right w:val="none" w:sz="0" w:space="0" w:color="auto"/>
          </w:divBdr>
        </w:div>
      </w:divsChild>
    </w:div>
    <w:div w:id="1519345008">
      <w:bodyDiv w:val="1"/>
      <w:marLeft w:val="0"/>
      <w:marRight w:val="0"/>
      <w:marTop w:val="0"/>
      <w:marBottom w:val="0"/>
      <w:divBdr>
        <w:top w:val="none" w:sz="0" w:space="0" w:color="auto"/>
        <w:left w:val="none" w:sz="0" w:space="0" w:color="auto"/>
        <w:bottom w:val="none" w:sz="0" w:space="0" w:color="auto"/>
        <w:right w:val="none" w:sz="0" w:space="0" w:color="auto"/>
      </w:divBdr>
    </w:div>
    <w:div w:id="1710521854">
      <w:bodyDiv w:val="1"/>
      <w:marLeft w:val="0"/>
      <w:marRight w:val="0"/>
      <w:marTop w:val="0"/>
      <w:marBottom w:val="0"/>
      <w:divBdr>
        <w:top w:val="none" w:sz="0" w:space="0" w:color="auto"/>
        <w:left w:val="none" w:sz="0" w:space="0" w:color="auto"/>
        <w:bottom w:val="none" w:sz="0" w:space="0" w:color="auto"/>
        <w:right w:val="none" w:sz="0" w:space="0" w:color="auto"/>
      </w:divBdr>
      <w:divsChild>
        <w:div w:id="1204252976">
          <w:marLeft w:val="0"/>
          <w:marRight w:val="0"/>
          <w:marTop w:val="0"/>
          <w:marBottom w:val="0"/>
          <w:divBdr>
            <w:top w:val="none" w:sz="0" w:space="0" w:color="auto"/>
            <w:left w:val="none" w:sz="0" w:space="0" w:color="auto"/>
            <w:bottom w:val="none" w:sz="0" w:space="0" w:color="auto"/>
            <w:right w:val="none" w:sz="0" w:space="0" w:color="auto"/>
          </w:divBdr>
        </w:div>
      </w:divsChild>
    </w:div>
    <w:div w:id="1801878491">
      <w:bodyDiv w:val="1"/>
      <w:marLeft w:val="0"/>
      <w:marRight w:val="0"/>
      <w:marTop w:val="0"/>
      <w:marBottom w:val="0"/>
      <w:divBdr>
        <w:top w:val="none" w:sz="0" w:space="0" w:color="auto"/>
        <w:left w:val="none" w:sz="0" w:space="0" w:color="auto"/>
        <w:bottom w:val="none" w:sz="0" w:space="0" w:color="auto"/>
        <w:right w:val="none" w:sz="0" w:space="0" w:color="auto"/>
      </w:divBdr>
    </w:div>
    <w:div w:id="1910845053">
      <w:bodyDiv w:val="1"/>
      <w:marLeft w:val="0"/>
      <w:marRight w:val="0"/>
      <w:marTop w:val="0"/>
      <w:marBottom w:val="0"/>
      <w:divBdr>
        <w:top w:val="none" w:sz="0" w:space="0" w:color="auto"/>
        <w:left w:val="none" w:sz="0" w:space="0" w:color="auto"/>
        <w:bottom w:val="none" w:sz="0" w:space="0" w:color="auto"/>
        <w:right w:val="none" w:sz="0" w:space="0" w:color="auto"/>
      </w:divBdr>
      <w:divsChild>
        <w:div w:id="1902786380">
          <w:marLeft w:val="0"/>
          <w:marRight w:val="0"/>
          <w:marTop w:val="0"/>
          <w:marBottom w:val="0"/>
          <w:divBdr>
            <w:top w:val="none" w:sz="0" w:space="0" w:color="auto"/>
            <w:left w:val="none" w:sz="0" w:space="0" w:color="auto"/>
            <w:bottom w:val="none" w:sz="0" w:space="0" w:color="auto"/>
            <w:right w:val="none" w:sz="0" w:space="0" w:color="auto"/>
          </w:divBdr>
          <w:divsChild>
            <w:div w:id="14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uv.fr/bo/20/Hebdo36/MENE2025449C.htm" TargetMode="External"/><Relationship Id="rId18" Type="http://schemas.openxmlformats.org/officeDocument/2006/relationships/hyperlink" Target="https://www.education.gouv.fr/cid144421/une-ecole-engagee-pour-le-developpement-durable-et-la-transition-ecologique.html" TargetMode="External"/><Relationship Id="rId26" Type="http://schemas.openxmlformats.org/officeDocument/2006/relationships/hyperlink" Target="https://www.education.gouv.fr/des-eleves-eco-delegues-pour-agir-en-faveur-du-developpement-durable-10835" TargetMode="External"/><Relationship Id="rId39" Type="http://schemas.openxmlformats.org/officeDocument/2006/relationships/hyperlink" Target="https://elyx.net/givebox/" TargetMode="External"/><Relationship Id="rId3" Type="http://schemas.microsoft.com/office/2007/relationships/stylesWithEffects" Target="stylesWithEffects.xml"/><Relationship Id="rId21" Type="http://schemas.openxmlformats.org/officeDocument/2006/relationships/hyperlink" Target="http://www.ecologique-solidaire.gouv.fr/sites/default/files/Th%C3%A9ma%20-%20Transition%20-%20Analyse%20d%27un%20concept.pdf" TargetMode="External"/><Relationship Id="rId34" Type="http://schemas.openxmlformats.org/officeDocument/2006/relationships/hyperlink" Target="http://www2.occe.coop/ressource/ecoguide-pour-un-agenda-21-scolaire-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vlc@ac-montpellier.fr" TargetMode="External"/><Relationship Id="rId17" Type="http://schemas.openxmlformats.org/officeDocument/2006/relationships/hyperlink" Target="http://www.ac-montpellier.fr/pid32124/vie-lyceenne-collegienne.html" TargetMode="External"/><Relationship Id="rId25" Type="http://schemas.openxmlformats.org/officeDocument/2006/relationships/hyperlink" Target="https://eduscol.education.fr/1118/qu-est-ce-que-l-education-au-developpement-durable" TargetMode="External"/><Relationship Id="rId33" Type="http://schemas.openxmlformats.org/officeDocument/2006/relationships/hyperlink" Target="http://www.graine-normandie.net/images/stories/pdf/actions/coordination_projets/BoiteOutils_EcodelVF_web.pdf" TargetMode="External"/><Relationship Id="rId38" Type="http://schemas.openxmlformats.org/officeDocument/2006/relationships/hyperlink" Target="https://www.agenda-2030.fr/ressources/les-rosaces-des-odd-161" TargetMode="External"/><Relationship Id="rId2" Type="http://schemas.openxmlformats.org/officeDocument/2006/relationships/styles" Target="styles.xml"/><Relationship Id="rId16" Type="http://schemas.openxmlformats.org/officeDocument/2006/relationships/hyperlink" Target="https://www.education.gouv.fr/cid73077/le-conseil-des-delegues-pour-la-vie-lyceenne.html" TargetMode="External"/><Relationship Id="rId20" Type="http://schemas.openxmlformats.org/officeDocument/2006/relationships/hyperlink" Target="http://www.ac-montpellier.fr/pid32189/education-developpement-durable.html" TargetMode="External"/><Relationship Id="rId29" Type="http://schemas.openxmlformats.org/officeDocument/2006/relationships/hyperlink" Target="https://www.eco-ecole.org/actu-ecodelegues/" TargetMode="External"/><Relationship Id="rId41" Type="http://schemas.openxmlformats.org/officeDocument/2006/relationships/hyperlink" Target="https://www.education.gouv.fr/media/67917/downloa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lorence.thorez@ac-montpellier.fr" TargetMode="External"/><Relationship Id="rId24" Type="http://schemas.openxmlformats.org/officeDocument/2006/relationships/hyperlink" Target="https://www.un.org/sustainabledevelopment/fr/objectifs-de-developpement-durable/" TargetMode="External"/><Relationship Id="rId32" Type="http://schemas.openxmlformats.org/officeDocument/2006/relationships/hyperlink" Target="https://cdn.reseau-canope.fr/archivage/valid/178596/178596-26434-33750.pdf" TargetMode="External"/><Relationship Id="rId37" Type="http://schemas.openxmlformats.org/officeDocument/2006/relationships/hyperlink" Target="http://www.ledeveloppementdurable.fr/odd/" TargetMode="External"/><Relationship Id="rId40" Type="http://schemas.openxmlformats.org/officeDocument/2006/relationships/hyperlink" Target="https://www.eco-ecole.org/en-route-vers-2030-nouvel-outil/" TargetMode="External"/><Relationship Id="rId5" Type="http://schemas.openxmlformats.org/officeDocument/2006/relationships/webSettings" Target="webSettings.xml"/><Relationship Id="rId15" Type="http://schemas.openxmlformats.org/officeDocument/2006/relationships/hyperlink" Target="https://www.education.gouv.fr/bo/15/Hebdo6/MENE1501684C.htm" TargetMode="External"/><Relationship Id="rId23" Type="http://schemas.openxmlformats.org/officeDocument/2006/relationships/image" Target="media/image3.jpg"/><Relationship Id="rId28" Type="http://schemas.openxmlformats.org/officeDocument/2006/relationships/hyperlink" Target="https://www.education.gouv.fr/eco-delegues-la-mallette-de-l-ambassadeur-de-la-biodiversite-et-de-la-lutte-contre-le-rechauffement-303741" TargetMode="External"/><Relationship Id="rId36" Type="http://schemas.openxmlformats.org/officeDocument/2006/relationships/hyperlink" Target="https://www.education.gouv.fr/media/67923/download" TargetMode="External"/><Relationship Id="rId10" Type="http://schemas.openxmlformats.org/officeDocument/2006/relationships/hyperlink" Target="mailto:beatrice.cheutin@ac-montpellier.fr" TargetMode="External"/><Relationship Id="rId19" Type="http://schemas.openxmlformats.org/officeDocument/2006/relationships/hyperlink" Target="http://www.ac-montpellier.fr/pid32189/education-developpement-durable.html" TargetMode="External"/><Relationship Id="rId31" Type="http://schemas.openxmlformats.org/officeDocument/2006/relationships/hyperlink" Target="http://www.eco-delegu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tion.gouv.fr/pid285/bulletin_officiel.html?cid_bo=144377" TargetMode="External"/><Relationship Id="rId22" Type="http://schemas.openxmlformats.org/officeDocument/2006/relationships/hyperlink" Target="http://www.ecologique-solidaire.gouv.fr/sites/default/files/SNTEDD%20-%20En%20bref.pdf" TargetMode="External"/><Relationship Id="rId27" Type="http://schemas.openxmlformats.org/officeDocument/2006/relationships/hyperlink" Target="https://www.education.gouv.fr/des-ressources-pour-les-eco-delegues-303753" TargetMode="External"/><Relationship Id="rId30" Type="http://schemas.openxmlformats.org/officeDocument/2006/relationships/hyperlink" Target="https://www.mtaterre.fr/dossiers/eco-delegues-des-eleves-engages-pour-la-planete" TargetMode="External"/><Relationship Id="rId35" Type="http://schemas.openxmlformats.org/officeDocument/2006/relationships/hyperlink" Target="https://www.un.org/sustainabledevelopment/fr/objectifs-de-developpement-durable/"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5</Pages>
  <Words>3295</Words>
  <Characters>18126</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21379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Medalin Johanna</dc:creator>
  <cp:lastModifiedBy>fthorez</cp:lastModifiedBy>
  <cp:revision>18</cp:revision>
  <cp:lastPrinted>2018-07-13T13:42:00Z</cp:lastPrinted>
  <dcterms:created xsi:type="dcterms:W3CDTF">2019-09-07T14:20:00Z</dcterms:created>
  <dcterms:modified xsi:type="dcterms:W3CDTF">2021-04-11T09:46:00Z</dcterms:modified>
</cp:coreProperties>
</file>