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77E7A" w14:textId="77777777"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14:anchorId="7B0BD8EF" wp14:editId="108E4AD4">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BC6121"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62E720A7"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BD8EF"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14:paraId="71BC6121"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62E720A7"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14:paraId="67FBD6A0" w14:textId="77777777"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14:paraId="43659CD4" w14:textId="77777777"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(DD-MM-YY)</w:t>
      </w:r>
    </w:p>
    <w:p w14:paraId="2C3E4FA7" w14:textId="77777777"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14:paraId="2774D6EE" w14:textId="77777777" w:rsidTr="00F33004">
        <w:tc>
          <w:tcPr>
            <w:tcW w:w="9576" w:type="dxa"/>
          </w:tcPr>
          <w:p w14:paraId="6D827CF3" w14:textId="77777777" w:rsidR="00F707D9" w:rsidRPr="00AB0435" w:rsidRDefault="00F707D9" w:rsidP="00F33004">
            <w:pPr>
              <w:rPr>
                <w:rFonts w:ascii="Arial" w:hAnsi="Arial" w:cs="Arial"/>
                <w:b/>
                <w:sz w:val="20"/>
                <w:szCs w:val="20"/>
              </w:rPr>
            </w:pPr>
          </w:p>
          <w:p w14:paraId="366C8FE5" w14:textId="77777777" w:rsidR="00F707D9" w:rsidRDefault="001D7DE1" w:rsidP="00880696">
            <w:pPr>
              <w:pStyle w:val="Paragraphedeliste"/>
              <w:rPr>
                <w:rStyle w:val="mauvegras"/>
              </w:rPr>
            </w:pPr>
            <w:r>
              <w:rPr>
                <w:rStyle w:val="mauvegras"/>
              </w:rPr>
              <w:t>LC-GD-1-1-</w:t>
            </w:r>
            <w:proofErr w:type="gramStart"/>
            <w:r>
              <w:rPr>
                <w:rStyle w:val="mauvegras"/>
              </w:rPr>
              <w:t>2020 :</w:t>
            </w:r>
            <w:proofErr w:type="gramEnd"/>
            <w:r>
              <w:rPr>
                <w:rStyle w:val="mauvegras"/>
              </w:rPr>
              <w:t xml:space="preserve"> Preventing and fighting extreme wildfires with the integration and demonstration of innovative means</w:t>
            </w:r>
          </w:p>
          <w:p w14:paraId="3C9F9A8A" w14:textId="77777777" w:rsidR="001D7DE1" w:rsidRDefault="001D7DE1" w:rsidP="00880696">
            <w:pPr>
              <w:pStyle w:val="Paragraphedeliste"/>
              <w:rPr>
                <w:rStyle w:val="mauvegras"/>
              </w:rPr>
            </w:pPr>
            <w:r>
              <w:rPr>
                <w:rStyle w:val="mauvegras"/>
              </w:rPr>
              <w:t>LC-GD-1-2-</w:t>
            </w:r>
            <w:proofErr w:type="gramStart"/>
            <w:r>
              <w:rPr>
                <w:rStyle w:val="mauvegras"/>
              </w:rPr>
              <w:t>2020 :</w:t>
            </w:r>
            <w:proofErr w:type="gramEnd"/>
            <w:r>
              <w:rPr>
                <w:rStyle w:val="mauvegras"/>
              </w:rPr>
              <w:t xml:space="preserve"> Towards Climate Neutral &amp; socially innovative cities</w:t>
            </w:r>
          </w:p>
          <w:p w14:paraId="45B7E824" w14:textId="77777777" w:rsidR="001D7DE1" w:rsidRDefault="001D7DE1" w:rsidP="00880696">
            <w:pPr>
              <w:pStyle w:val="Paragraphedeliste"/>
              <w:rPr>
                <w:rStyle w:val="mauvegras"/>
              </w:rPr>
            </w:pPr>
            <w:r>
              <w:rPr>
                <w:rStyle w:val="mauvegras"/>
              </w:rPr>
              <w:t>LC-GD-1-3-</w:t>
            </w:r>
            <w:proofErr w:type="gramStart"/>
            <w:r>
              <w:rPr>
                <w:rStyle w:val="mauvegras"/>
              </w:rPr>
              <w:t>2020 :</w:t>
            </w:r>
            <w:proofErr w:type="gramEnd"/>
            <w:r>
              <w:rPr>
                <w:rStyle w:val="mauvegras"/>
              </w:rPr>
              <w:t xml:space="preserve"> Climate-resilient innovation packages for EU regions</w:t>
            </w:r>
          </w:p>
          <w:p w14:paraId="3D6FB532" w14:textId="77777777" w:rsidR="001D7DE1" w:rsidRDefault="001D7DE1" w:rsidP="00880696">
            <w:pPr>
              <w:pStyle w:val="Paragraphedeliste"/>
              <w:rPr>
                <w:rStyle w:val="mauvegras"/>
              </w:rPr>
            </w:pPr>
            <w:r>
              <w:rPr>
                <w:rStyle w:val="mauvegras"/>
              </w:rPr>
              <w:t>LC-GD-3-1-</w:t>
            </w:r>
            <w:proofErr w:type="gramStart"/>
            <w:r>
              <w:rPr>
                <w:rStyle w:val="mauvegras"/>
              </w:rPr>
              <w:t>2020 :</w:t>
            </w:r>
            <w:proofErr w:type="gramEnd"/>
            <w:r>
              <w:rPr>
                <w:rStyle w:val="mauvegras"/>
              </w:rPr>
              <w:t xml:space="preserve"> Closing the industrial carbon cycle to combat climate change</w:t>
            </w:r>
          </w:p>
          <w:p w14:paraId="090B626F" w14:textId="77777777" w:rsidR="001D7DE1" w:rsidRDefault="001D7DE1" w:rsidP="00880696">
            <w:pPr>
              <w:pStyle w:val="Paragraphedeliste"/>
              <w:rPr>
                <w:rStyle w:val="mauvegras"/>
              </w:rPr>
            </w:pPr>
            <w:r>
              <w:rPr>
                <w:rStyle w:val="mauvegras"/>
              </w:rPr>
              <w:t>LC-GD-3-2-</w:t>
            </w:r>
            <w:proofErr w:type="gramStart"/>
            <w:r>
              <w:rPr>
                <w:rStyle w:val="mauvegras"/>
              </w:rPr>
              <w:t>2020 :</w:t>
            </w:r>
            <w:proofErr w:type="gramEnd"/>
            <w:r>
              <w:rPr>
                <w:rStyle w:val="mauvegras"/>
              </w:rPr>
              <w:t xml:space="preserve"> Demonstration of systemic solutions for the territorial deployment of the circular economy</w:t>
            </w:r>
          </w:p>
          <w:p w14:paraId="33F2E812" w14:textId="77777777" w:rsidR="001D7DE1" w:rsidRDefault="001D7DE1" w:rsidP="00880696">
            <w:pPr>
              <w:pStyle w:val="Paragraphedeliste"/>
              <w:rPr>
                <w:rStyle w:val="mauvegras"/>
              </w:rPr>
            </w:pPr>
            <w:r>
              <w:rPr>
                <w:rStyle w:val="mauvegras"/>
              </w:rPr>
              <w:t>LC-GD-5-1-</w:t>
            </w:r>
            <w:proofErr w:type="gramStart"/>
            <w:r>
              <w:rPr>
                <w:rStyle w:val="mauvegras"/>
              </w:rPr>
              <w:t>2020 :</w:t>
            </w:r>
            <w:proofErr w:type="gramEnd"/>
            <w:r>
              <w:rPr>
                <w:rStyle w:val="mauvegras"/>
              </w:rPr>
              <w:t xml:space="preserve"> Green airports and ports as hubs for sustainable and smart mobility</w:t>
            </w:r>
          </w:p>
          <w:p w14:paraId="62CBF978" w14:textId="77777777" w:rsidR="001D7DE1" w:rsidRDefault="001D7DE1" w:rsidP="00880696">
            <w:pPr>
              <w:pStyle w:val="Paragraphedeliste"/>
              <w:rPr>
                <w:rStyle w:val="mauvegras"/>
              </w:rPr>
            </w:pPr>
            <w:r>
              <w:rPr>
                <w:rStyle w:val="mauvegras"/>
              </w:rPr>
              <w:t>LC-GD-6-1-</w:t>
            </w:r>
            <w:proofErr w:type="gramStart"/>
            <w:r>
              <w:rPr>
                <w:rStyle w:val="mauvegras"/>
              </w:rPr>
              <w:t>2020 :</w:t>
            </w:r>
            <w:proofErr w:type="gramEnd"/>
            <w:r>
              <w:rPr>
                <w:rStyle w:val="mauvegras"/>
              </w:rPr>
              <w:t xml:space="preserve"> Testing and demonstrating systemic innovations for sustainable food from farm to fork</w:t>
            </w:r>
          </w:p>
          <w:p w14:paraId="25780128" w14:textId="77777777" w:rsidR="001D7DE1" w:rsidRDefault="001D7DE1" w:rsidP="00880696">
            <w:pPr>
              <w:pStyle w:val="Paragraphedeliste"/>
              <w:rPr>
                <w:rStyle w:val="mauvegras"/>
              </w:rPr>
            </w:pPr>
            <w:r>
              <w:rPr>
                <w:rStyle w:val="mauvegras"/>
              </w:rPr>
              <w:t>LC-GD-7-1-</w:t>
            </w:r>
            <w:proofErr w:type="gramStart"/>
            <w:r>
              <w:rPr>
                <w:rStyle w:val="mauvegras"/>
              </w:rPr>
              <w:t>2020 :</w:t>
            </w:r>
            <w:proofErr w:type="gramEnd"/>
            <w:r>
              <w:rPr>
                <w:rStyle w:val="mauvegras"/>
              </w:rPr>
              <w:t xml:space="preserve"> Ecosystems and Biodiversity</w:t>
            </w:r>
          </w:p>
          <w:p w14:paraId="2E7284C6" w14:textId="77777777" w:rsidR="001D7DE1" w:rsidRDefault="001D7DE1" w:rsidP="00880696">
            <w:pPr>
              <w:pStyle w:val="Paragraphedeliste"/>
              <w:rPr>
                <w:rStyle w:val="mauvegras"/>
              </w:rPr>
            </w:pPr>
            <w:r>
              <w:rPr>
                <w:rStyle w:val="mauvegras"/>
              </w:rPr>
              <w:t>LC-GD-8-1-</w:t>
            </w:r>
            <w:proofErr w:type="gramStart"/>
            <w:r>
              <w:rPr>
                <w:rStyle w:val="mauvegras"/>
              </w:rPr>
              <w:t>2020 :</w:t>
            </w:r>
            <w:proofErr w:type="gramEnd"/>
            <w:r>
              <w:rPr>
                <w:rStyle w:val="mauvegras"/>
              </w:rPr>
              <w:t xml:space="preserve"> Innovative, systemic zero-pollution solutions to protect health, environment and natural resources from persistent and mobile chemicals</w:t>
            </w:r>
          </w:p>
          <w:p w14:paraId="6ED133B7" w14:textId="77777777" w:rsidR="001D7DE1" w:rsidRDefault="001D7DE1" w:rsidP="00880696">
            <w:pPr>
              <w:pStyle w:val="Paragraphedeliste"/>
              <w:rPr>
                <w:rStyle w:val="mauvegras"/>
              </w:rPr>
            </w:pPr>
            <w:r>
              <w:rPr>
                <w:rStyle w:val="mauvegras"/>
              </w:rPr>
              <w:t>LC-GD-9-2-</w:t>
            </w:r>
            <w:proofErr w:type="gramStart"/>
            <w:r>
              <w:rPr>
                <w:rStyle w:val="mauvegras"/>
              </w:rPr>
              <w:t>2020 :</w:t>
            </w:r>
            <w:proofErr w:type="gramEnd"/>
            <w:r>
              <w:rPr>
                <w:rStyle w:val="mauvegras"/>
              </w:rPr>
              <w:t xml:space="preserve"> Developing end-user products and services for all stakeholders and citizens supporting climate adaptation and mitigation</w:t>
            </w:r>
          </w:p>
          <w:p w14:paraId="1BF56E55" w14:textId="77777777" w:rsidR="001D7DE1" w:rsidRDefault="001D7DE1" w:rsidP="00880696">
            <w:pPr>
              <w:pStyle w:val="Paragraphedeliste"/>
              <w:rPr>
                <w:rStyle w:val="mauvegras"/>
              </w:rPr>
            </w:pPr>
            <w:r>
              <w:rPr>
                <w:rStyle w:val="mauvegras"/>
              </w:rPr>
              <w:t>LC-GD-11-1-</w:t>
            </w:r>
            <w:proofErr w:type="gramStart"/>
            <w:r>
              <w:rPr>
                <w:rStyle w:val="mauvegras"/>
              </w:rPr>
              <w:t>2020 :</w:t>
            </w:r>
            <w:proofErr w:type="gramEnd"/>
            <w:r>
              <w:rPr>
                <w:rStyle w:val="mauvegras"/>
              </w:rPr>
              <w:t xml:space="preserve"> Accelerating the green transition and energy access Partnership with Africa</w:t>
            </w:r>
          </w:p>
          <w:p w14:paraId="42007AD3" w14:textId="72FAD620" w:rsidR="001D7DE1" w:rsidRPr="001D7DE1" w:rsidRDefault="001D7DE1" w:rsidP="001D7DE1">
            <w:pPr>
              <w:rPr>
                <w:rFonts w:ascii="Arial" w:hAnsi="Arial" w:cs="Arial"/>
                <w:b/>
                <w:sz w:val="20"/>
                <w:szCs w:val="20"/>
              </w:rPr>
            </w:pPr>
          </w:p>
        </w:tc>
      </w:tr>
    </w:tbl>
    <w:p w14:paraId="48663FFA" w14:textId="77777777" w:rsidR="00F707D9" w:rsidRDefault="00F707D9" w:rsidP="00F707D9">
      <w:pPr>
        <w:rPr>
          <w:rFonts w:ascii="Arial" w:hAnsi="Arial" w:cs="Arial"/>
          <w:b/>
          <w:sz w:val="24"/>
          <w:szCs w:val="24"/>
        </w:rPr>
      </w:pPr>
    </w:p>
    <w:p w14:paraId="15B139A8" w14:textId="77777777"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F86E41" w14:paraId="3A2BCCFA" w14:textId="77777777" w:rsidTr="00F33004">
        <w:tc>
          <w:tcPr>
            <w:tcW w:w="9576" w:type="dxa"/>
          </w:tcPr>
          <w:p w14:paraId="4AFDA1B8" w14:textId="77777777" w:rsidR="00F707D9" w:rsidRPr="00AB0435" w:rsidRDefault="00F707D9" w:rsidP="00F33004">
            <w:pPr>
              <w:rPr>
                <w:rFonts w:ascii="Arial" w:hAnsi="Arial" w:cs="Arial"/>
                <w:b/>
                <w:sz w:val="20"/>
                <w:szCs w:val="20"/>
              </w:rPr>
            </w:pPr>
          </w:p>
          <w:p w14:paraId="7F31F8D1" w14:textId="77777777" w:rsidR="00F707D9" w:rsidRDefault="00F707D9" w:rsidP="00F33004">
            <w:pPr>
              <w:rPr>
                <w:rFonts w:ascii="Arial" w:hAnsi="Arial" w:cs="Arial"/>
                <w:b/>
                <w:sz w:val="20"/>
                <w:szCs w:val="20"/>
                <w:lang w:val="en-US"/>
              </w:rPr>
            </w:pPr>
            <w:r>
              <w:rPr>
                <w:rFonts w:ascii="Arial" w:hAnsi="Arial" w:cs="Arial"/>
                <w:b/>
                <w:sz w:val="20"/>
                <w:szCs w:val="20"/>
                <w:lang w:val="en-US"/>
              </w:rPr>
              <w:t>(describe the objectives, activities, partners requested and their skills)</w:t>
            </w:r>
          </w:p>
          <w:p w14:paraId="3B23561F" w14:textId="77777777" w:rsidR="00F707D9" w:rsidRPr="00F86E41" w:rsidRDefault="00F707D9" w:rsidP="00F33004">
            <w:pPr>
              <w:rPr>
                <w:rFonts w:ascii="Arial" w:hAnsi="Arial" w:cs="Arial"/>
                <w:b/>
                <w:sz w:val="20"/>
                <w:szCs w:val="20"/>
                <w:lang w:val="en-US"/>
              </w:rPr>
            </w:pPr>
          </w:p>
          <w:p w14:paraId="55ABC830" w14:textId="77777777" w:rsidR="00F707D9" w:rsidRPr="00F86E41" w:rsidRDefault="00F707D9" w:rsidP="00F33004">
            <w:pPr>
              <w:rPr>
                <w:rFonts w:ascii="Arial" w:hAnsi="Arial" w:cs="Arial"/>
                <w:b/>
                <w:sz w:val="20"/>
                <w:szCs w:val="20"/>
                <w:lang w:val="en-US"/>
              </w:rPr>
            </w:pPr>
          </w:p>
        </w:tc>
      </w:tr>
    </w:tbl>
    <w:p w14:paraId="3D63701B" w14:textId="77777777" w:rsidR="00B16670" w:rsidRPr="00DD5D3D" w:rsidRDefault="00B16670" w:rsidP="00880696">
      <w:pPr>
        <w:pStyle w:val="PrformatHTML"/>
        <w:rPr>
          <w:rFonts w:ascii="Arial" w:hAnsi="Arial" w:cs="Arial"/>
          <w:b/>
          <w:color w:val="FF0000"/>
          <w:sz w:val="24"/>
          <w:szCs w:val="24"/>
          <w:lang w:val="en-US"/>
        </w:rPr>
      </w:pPr>
    </w:p>
    <w:p w14:paraId="2AD09B1E" w14:textId="77777777" w:rsidR="00B16670" w:rsidRPr="00DD5D3D" w:rsidRDefault="00B16670" w:rsidP="00B16670">
      <w:pPr>
        <w:pStyle w:val="Prformat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 xml:space="preserve">apply </w:t>
      </w:r>
      <w:proofErr w:type="gramStart"/>
      <w:r w:rsidRPr="00B16670">
        <w:rPr>
          <w:rFonts w:ascii="Arial" w:hAnsi="Arial" w:cs="Arial"/>
          <w:b/>
          <w:sz w:val="24"/>
          <w:szCs w:val="24"/>
          <w:lang w:val="en-GB"/>
        </w:rPr>
        <w:t>as</w:t>
      </w:r>
      <w:r w:rsidRPr="00DD5D3D">
        <w:rPr>
          <w:rFonts w:ascii="Arial" w:hAnsi="Arial" w:cs="Arial"/>
          <w:b/>
          <w:sz w:val="24"/>
          <w:szCs w:val="24"/>
          <w:lang w:val="en-US"/>
        </w:rPr>
        <w:t> ?</w:t>
      </w:r>
      <w:proofErr w:type="gramEnd"/>
      <w:r w:rsidRPr="00DD5D3D">
        <w:rPr>
          <w:rFonts w:ascii="Arial" w:hAnsi="Arial" w:cs="Arial"/>
          <w:b/>
          <w:sz w:val="24"/>
          <w:szCs w:val="24"/>
          <w:lang w:val="en-US"/>
        </w:rPr>
        <w:t xml:space="preserve"> : </w:t>
      </w:r>
    </w:p>
    <w:p w14:paraId="1FDBA98A" w14:textId="00064280" w:rsidR="008D1B93" w:rsidRDefault="008D1B93" w:rsidP="008D1B93">
      <w:pPr>
        <w:pStyle w:val="PrformatHTML"/>
        <w:rPr>
          <w:rFonts w:ascii="Arial" w:hAnsi="Arial" w:cs="Arial"/>
          <w:b/>
          <w:lang w:val="en-US"/>
        </w:rPr>
      </w:pPr>
      <w:r w:rsidRPr="00B16670">
        <w:rPr>
          <w:rFonts w:ascii="Arial" w:hAnsi="Arial" w:cs="Arial"/>
          <w:b/>
          <w:lang w:val="en-US"/>
        </w:rPr>
        <w:t>Coordinator:</w:t>
      </w:r>
      <w:r w:rsidR="00B16670">
        <w:rPr>
          <w:rFonts w:ascii="Arial" w:hAnsi="Arial" w:cs="Arial"/>
          <w:b/>
          <w:lang w:val="en-US"/>
        </w:rPr>
        <w:t xml:space="preserve"> No</w:t>
      </w:r>
      <w:r w:rsidRPr="008D1B93">
        <w:rPr>
          <w:rFonts w:ascii="Arial" w:hAnsi="Arial" w:cs="Arial"/>
          <w:b/>
          <w:lang w:val="en-US"/>
        </w:rPr>
        <w:t xml:space="preserve"> </w:t>
      </w:r>
    </w:p>
    <w:p w14:paraId="4903CC3A" w14:textId="36259268" w:rsidR="008D1B93" w:rsidRPr="00B16670" w:rsidRDefault="008D1B93" w:rsidP="008D1B93">
      <w:pPr>
        <w:pStyle w:val="PrformatHTML"/>
        <w:rPr>
          <w:rFonts w:ascii="Arial" w:hAnsi="Arial" w:cs="Arial"/>
          <w:b/>
          <w:lang w:val="en-US"/>
        </w:rPr>
      </w:pPr>
      <w:r w:rsidRPr="00B16670">
        <w:rPr>
          <w:rFonts w:ascii="Arial" w:hAnsi="Arial" w:cs="Arial"/>
          <w:b/>
          <w:lang w:val="en-US"/>
        </w:rPr>
        <w:t>Participant</w:t>
      </w:r>
      <w:r>
        <w:rPr>
          <w:rFonts w:ascii="Arial" w:hAnsi="Arial" w:cs="Arial"/>
          <w:b/>
          <w:lang w:val="en-US"/>
        </w:rPr>
        <w:t xml:space="preserve">: </w:t>
      </w:r>
      <w:r w:rsidRPr="006655AC">
        <w:rPr>
          <w:rFonts w:ascii="Arial" w:hAnsi="Arial" w:cs="Arial"/>
          <w:b/>
          <w:color w:val="0070C0"/>
          <w:lang w:val="en-US"/>
        </w:rPr>
        <w:t>Yes</w:t>
      </w:r>
    </w:p>
    <w:p w14:paraId="31BEB6A5" w14:textId="77777777" w:rsidR="00B16670" w:rsidRPr="00B16670" w:rsidRDefault="00B16670" w:rsidP="00880696">
      <w:pPr>
        <w:pStyle w:val="PrformatHTML"/>
        <w:rPr>
          <w:rFonts w:ascii="Arial" w:hAnsi="Arial" w:cs="Arial"/>
          <w:b/>
          <w:lang w:val="en-US"/>
        </w:rPr>
      </w:pPr>
    </w:p>
    <w:p w14:paraId="7C71AF28" w14:textId="77777777" w:rsidR="00B16670" w:rsidRPr="00DD5D3D" w:rsidRDefault="00B16670" w:rsidP="00880696">
      <w:pPr>
        <w:pStyle w:val="PrformatHTML"/>
        <w:rPr>
          <w:rFonts w:ascii="Arial" w:hAnsi="Arial" w:cs="Arial"/>
          <w:b/>
          <w:color w:val="FF0000"/>
          <w:sz w:val="24"/>
          <w:szCs w:val="24"/>
          <w:lang w:val="en-US"/>
        </w:rPr>
      </w:pPr>
    </w:p>
    <w:p w14:paraId="30597BDB" w14:textId="77777777" w:rsidR="00880696" w:rsidRPr="00DD5D3D" w:rsidRDefault="00F707D9" w:rsidP="00880696">
      <w:pPr>
        <w:pStyle w:val="Prformat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14:paraId="4C735561" w14:textId="77777777" w:rsidTr="00F33004">
        <w:tc>
          <w:tcPr>
            <w:tcW w:w="9576" w:type="dxa"/>
          </w:tcPr>
          <w:p w14:paraId="73F150CE" w14:textId="77777777" w:rsidR="00F707D9" w:rsidRDefault="00880696" w:rsidP="00F33004">
            <w:pPr>
              <w:rPr>
                <w:rFonts w:ascii="Arial" w:hAnsi="Arial" w:cs="Arial"/>
                <w:b/>
                <w:sz w:val="20"/>
                <w:szCs w:val="20"/>
              </w:rPr>
            </w:pPr>
            <w:proofErr w:type="spellStart"/>
            <w:r>
              <w:rPr>
                <w:rFonts w:ascii="Arial" w:hAnsi="Arial" w:cs="Arial"/>
                <w:b/>
                <w:sz w:val="20"/>
                <w:szCs w:val="20"/>
              </w:rPr>
              <w:t>Xxxxxxxxx</w:t>
            </w:r>
            <w:proofErr w:type="spellEnd"/>
          </w:p>
          <w:p w14:paraId="0BB5DD49" w14:textId="77777777" w:rsidR="00880696" w:rsidRPr="00914087" w:rsidRDefault="00880696" w:rsidP="00F33004">
            <w:pPr>
              <w:rPr>
                <w:rFonts w:ascii="Arial" w:hAnsi="Arial" w:cs="Arial"/>
                <w:b/>
                <w:sz w:val="20"/>
                <w:szCs w:val="20"/>
              </w:rPr>
            </w:pPr>
          </w:p>
          <w:p w14:paraId="5AF6E31A" w14:textId="77777777" w:rsidR="00F707D9" w:rsidRPr="00AB0435" w:rsidRDefault="00880696" w:rsidP="00F33004">
            <w:pPr>
              <w:rPr>
                <w:rFonts w:ascii="Arial" w:hAnsi="Arial" w:cs="Arial"/>
                <w:b/>
                <w:sz w:val="20"/>
                <w:szCs w:val="20"/>
              </w:rPr>
            </w:pPr>
            <w:r>
              <w:rPr>
                <w:rFonts w:ascii="Arial" w:hAnsi="Arial" w:cs="Arial"/>
                <w:b/>
                <w:sz w:val="20"/>
                <w:szCs w:val="20"/>
              </w:rPr>
              <w:t xml:space="preserve">+ key </w:t>
            </w:r>
            <w:proofErr w:type="gramStart"/>
            <w:r>
              <w:rPr>
                <w:rFonts w:ascii="Arial" w:hAnsi="Arial" w:cs="Arial"/>
                <w:b/>
                <w:sz w:val="20"/>
                <w:szCs w:val="20"/>
              </w:rPr>
              <w:t>words :</w:t>
            </w:r>
            <w:proofErr w:type="gramEnd"/>
            <w:r>
              <w:rPr>
                <w:rFonts w:ascii="Arial" w:hAnsi="Arial" w:cs="Arial"/>
                <w:b/>
                <w:sz w:val="20"/>
                <w:szCs w:val="20"/>
              </w:rPr>
              <w:t xml:space="preserve"> </w:t>
            </w:r>
          </w:p>
        </w:tc>
      </w:tr>
    </w:tbl>
    <w:p w14:paraId="7F9F4A85" w14:textId="77777777" w:rsidR="00880696" w:rsidRDefault="00880696" w:rsidP="00880696">
      <w:pPr>
        <w:pStyle w:val="PrformatHTML"/>
        <w:rPr>
          <w:rFonts w:ascii="Arial" w:hAnsi="Arial" w:cs="Arial"/>
          <w:b/>
          <w:sz w:val="24"/>
          <w:szCs w:val="24"/>
        </w:rPr>
      </w:pPr>
    </w:p>
    <w:p w14:paraId="1CFAB9D1" w14:textId="77777777" w:rsidR="00F707D9" w:rsidRPr="00DD5D3D" w:rsidRDefault="008E17A2" w:rsidP="00880696">
      <w:pPr>
        <w:pStyle w:val="PrformatHTML"/>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14:paraId="25BF257A" w14:textId="77777777" w:rsidTr="00F33004">
        <w:trPr>
          <w:trHeight w:val="788"/>
        </w:trPr>
        <w:tc>
          <w:tcPr>
            <w:tcW w:w="9576" w:type="dxa"/>
          </w:tcPr>
          <w:p w14:paraId="7F729AC7" w14:textId="77777777" w:rsidR="00C559D0" w:rsidRDefault="00C559D0" w:rsidP="00C559D0">
            <w:pPr>
              <w:rPr>
                <w:rFonts w:ascii="Arial" w:hAnsi="Arial" w:cs="Arial"/>
                <w:b/>
                <w:bCs/>
                <w:color w:val="0070C0"/>
                <w:sz w:val="20"/>
                <w:szCs w:val="20"/>
              </w:rPr>
            </w:pPr>
            <w:r>
              <w:rPr>
                <w:rFonts w:ascii="Arial" w:hAnsi="Arial" w:cs="Arial"/>
                <w:b/>
                <w:bCs/>
                <w:color w:val="0070C0"/>
                <w:sz w:val="20"/>
                <w:szCs w:val="20"/>
              </w:rPr>
              <w:t>Valorhiz is an innovative SME, expert in soil and ecosystem functioning diagnosis and ecological restauration. We are interested in proposing our expertise in functional soil construction and monitoring within the framework of European and international partnerships, for various purposes (ecological engineering, restoration ecology, ecosystem services restoration, biodiversity, sustainable agriculture and crop production, brownfield reclamation and valorisation, carbon sequestration …).</w:t>
            </w:r>
          </w:p>
          <w:p w14:paraId="6AA8CB63" w14:textId="649A0557" w:rsidR="00C559D0" w:rsidRDefault="00C559D0" w:rsidP="00C559D0">
            <w:pPr>
              <w:rPr>
                <w:rFonts w:ascii="Arial" w:hAnsi="Arial" w:cs="Arial"/>
                <w:b/>
                <w:bCs/>
                <w:color w:val="0070C0"/>
                <w:sz w:val="20"/>
                <w:szCs w:val="20"/>
                <w:lang w:eastAsia="en-US"/>
              </w:rPr>
            </w:pPr>
            <w:r>
              <w:rPr>
                <w:rFonts w:ascii="Arial" w:hAnsi="Arial" w:cs="Arial"/>
                <w:b/>
                <w:bCs/>
                <w:color w:val="0070C0"/>
                <w:sz w:val="20"/>
                <w:szCs w:val="20"/>
              </w:rPr>
              <w:t>Our solutions are built in a systemic and sustainable approaches, promoting Nature Based Solutions (NBS) and valorising by-products within a virtuous circular economy scheme</w:t>
            </w:r>
            <w:r>
              <w:rPr>
                <w:rFonts w:ascii="Arial" w:hAnsi="Arial" w:cs="Arial"/>
                <w:b/>
                <w:bCs/>
                <w:color w:val="0070C0"/>
                <w:sz w:val="20"/>
                <w:szCs w:val="20"/>
              </w:rPr>
              <w:t>.</w:t>
            </w:r>
          </w:p>
          <w:p w14:paraId="6998216D" w14:textId="77777777" w:rsidR="00F707D9" w:rsidRPr="00C559D0" w:rsidRDefault="00F707D9" w:rsidP="00880696">
            <w:pPr>
              <w:pStyle w:val="Default"/>
              <w:ind w:left="720"/>
              <w:rPr>
                <w:rFonts w:eastAsia="Calibri"/>
                <w:b/>
                <w:sz w:val="20"/>
                <w:szCs w:val="20"/>
                <w:lang w:val="en-GB"/>
              </w:rPr>
            </w:pPr>
          </w:p>
          <w:p w14:paraId="0C4748C3" w14:textId="619C1CC2" w:rsidR="00880696" w:rsidRPr="005D5E2C" w:rsidRDefault="00880696" w:rsidP="00880696">
            <w:pPr>
              <w:pStyle w:val="Default"/>
              <w:rPr>
                <w:rFonts w:eastAsia="Calibri"/>
                <w:b/>
                <w:sz w:val="20"/>
                <w:szCs w:val="20"/>
                <w:lang w:val="en-US"/>
              </w:rPr>
            </w:pPr>
            <w:r>
              <w:rPr>
                <w:rFonts w:eastAsia="Calibri"/>
                <w:b/>
                <w:sz w:val="20"/>
                <w:szCs w:val="20"/>
                <w:lang w:val="en-US"/>
              </w:rPr>
              <w:t xml:space="preserve">+key </w:t>
            </w:r>
            <w:r w:rsidR="006655AC">
              <w:rPr>
                <w:rFonts w:eastAsia="Calibri"/>
                <w:b/>
                <w:sz w:val="20"/>
                <w:szCs w:val="20"/>
                <w:lang w:val="en-US"/>
              </w:rPr>
              <w:t>words:</w:t>
            </w:r>
            <w:r>
              <w:rPr>
                <w:rFonts w:eastAsia="Calibri"/>
                <w:b/>
                <w:sz w:val="20"/>
                <w:szCs w:val="20"/>
                <w:lang w:val="en-US"/>
              </w:rPr>
              <w:t xml:space="preserve"> </w:t>
            </w:r>
            <w:r w:rsidR="006655AC" w:rsidRPr="006655AC">
              <w:rPr>
                <w:rFonts w:eastAsia="Calibri"/>
                <w:b/>
                <w:color w:val="0070C0"/>
                <w:sz w:val="20"/>
                <w:szCs w:val="20"/>
                <w:lang w:val="en-US"/>
              </w:rPr>
              <w:t>soil, ecosystem services, sustainable agriculture, reclamation, ecological engineering, circular economy, biodiversity</w:t>
            </w:r>
          </w:p>
        </w:tc>
      </w:tr>
    </w:tbl>
    <w:p w14:paraId="310D7B7C" w14:textId="77777777" w:rsidR="00F707D9" w:rsidRPr="00810FE5" w:rsidRDefault="00F707D9" w:rsidP="00F707D9">
      <w:pPr>
        <w:rPr>
          <w:rFonts w:ascii="Arial" w:hAnsi="Arial" w:cs="Arial"/>
          <w:b/>
          <w:sz w:val="24"/>
          <w:szCs w:val="24"/>
        </w:rPr>
      </w:pPr>
    </w:p>
    <w:p w14:paraId="6D47066E" w14:textId="77777777"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14:paraId="45B7F970" w14:textId="77777777" w:rsidTr="00F33004">
        <w:trPr>
          <w:trHeight w:val="555"/>
        </w:trPr>
        <w:tc>
          <w:tcPr>
            <w:tcW w:w="9576" w:type="dxa"/>
          </w:tcPr>
          <w:p w14:paraId="58CEA79D" w14:textId="77777777"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Organisation and country:</w:t>
            </w:r>
          </w:p>
          <w:p w14:paraId="0B012368" w14:textId="456CB9CE" w:rsidR="00F707D9" w:rsidRPr="00AB0435" w:rsidRDefault="006655AC" w:rsidP="00F33004">
            <w:pPr>
              <w:rPr>
                <w:rFonts w:ascii="Arial" w:hAnsi="Arial" w:cs="Arial"/>
                <w:b/>
                <w:sz w:val="20"/>
                <w:szCs w:val="20"/>
                <w:highlight w:val="yellow"/>
              </w:rPr>
            </w:pPr>
            <w:r>
              <w:rPr>
                <w:rFonts w:ascii="Arial" w:hAnsi="Arial" w:cs="Arial"/>
                <w:b/>
                <w:sz w:val="20"/>
                <w:szCs w:val="20"/>
                <w:highlight w:val="yellow"/>
              </w:rPr>
              <w:t>Valorhiz (France)</w:t>
            </w:r>
          </w:p>
        </w:tc>
      </w:tr>
      <w:tr w:rsidR="00F707D9" w:rsidRPr="00AB0435" w14:paraId="153E4A71" w14:textId="77777777" w:rsidTr="00F33004">
        <w:trPr>
          <w:trHeight w:val="555"/>
        </w:trPr>
        <w:tc>
          <w:tcPr>
            <w:tcW w:w="9576" w:type="dxa"/>
          </w:tcPr>
          <w:p w14:paraId="3DE9216B" w14:textId="77777777"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14:paraId="33B3D6A5" w14:textId="43C1093D" w:rsidR="00F707D9" w:rsidRPr="00AB0435" w:rsidRDefault="00F707D9" w:rsidP="00F33004">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006655AC" w:rsidRPr="006655AC">
              <w:rPr>
                <w:rFonts w:ascii="Arial" w:hAnsi="Arial" w:cs="Arial"/>
                <w:b/>
                <w:color w:val="0070C0"/>
                <w:sz w:val="28"/>
                <w:szCs w:val="28"/>
              </w:rPr>
              <w:sym w:font="Wingdings" w:char="F06E"/>
            </w:r>
            <w:r w:rsidRPr="006655AC">
              <w:rPr>
                <w:rFonts w:ascii="Arial" w:hAnsi="Arial" w:cs="Arial"/>
                <w:b/>
                <w:color w:val="0070C0"/>
                <w:sz w:val="20"/>
                <w:szCs w:val="20"/>
              </w:rPr>
              <w:t xml:space="preserve"> SME </w:t>
            </w:r>
            <w:r w:rsidRPr="00AB0435">
              <w:rPr>
                <w:rFonts w:ascii="Arial" w:hAnsi="Arial" w:cs="Arial"/>
                <w:b/>
                <w:sz w:val="28"/>
                <w:szCs w:val="28"/>
              </w:rPr>
              <w:t xml:space="preserve">□ </w:t>
            </w:r>
            <w:r w:rsidRPr="00AB0435">
              <w:rPr>
                <w:rFonts w:ascii="Arial" w:hAnsi="Arial" w:cs="Arial"/>
                <w:b/>
                <w:sz w:val="20"/>
                <w:szCs w:val="20"/>
              </w:rPr>
              <w:t xml:space="preserve">Academic </w:t>
            </w:r>
            <w:r w:rsidRPr="00AB0435">
              <w:rPr>
                <w:rFonts w:ascii="Arial" w:hAnsi="Arial" w:cs="Arial"/>
                <w:b/>
                <w:sz w:val="28"/>
                <w:szCs w:val="28"/>
              </w:rPr>
              <w:t>□</w:t>
            </w:r>
            <w:r w:rsidRPr="00AB0435">
              <w:rPr>
                <w:rFonts w:ascii="Arial" w:hAnsi="Arial" w:cs="Arial"/>
                <w:b/>
                <w:sz w:val="20"/>
                <w:szCs w:val="20"/>
              </w:rPr>
              <w:t>Research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14:paraId="74EA60A2" w14:textId="77777777" w:rsidTr="00F33004">
        <w:trPr>
          <w:trHeight w:val="555"/>
        </w:trPr>
        <w:tc>
          <w:tcPr>
            <w:tcW w:w="9576" w:type="dxa"/>
          </w:tcPr>
          <w:p w14:paraId="11BA8401" w14:textId="77777777"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14:paraId="3B66E19F" w14:textId="509CDD58" w:rsidR="00F707D9" w:rsidRPr="00AB0435" w:rsidRDefault="00F707D9" w:rsidP="00F33004">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Yes </w:t>
            </w:r>
            <w:r w:rsidR="006655AC" w:rsidRPr="006655AC">
              <w:rPr>
                <w:rFonts w:ascii="Arial" w:hAnsi="Arial" w:cs="Arial"/>
                <w:b/>
                <w:color w:val="0070C0"/>
                <w:sz w:val="28"/>
                <w:szCs w:val="28"/>
              </w:rPr>
              <w:sym w:font="Wingdings" w:char="F06E"/>
            </w:r>
            <w:r w:rsidRPr="006655AC">
              <w:rPr>
                <w:rFonts w:ascii="Arial" w:hAnsi="Arial" w:cs="Arial"/>
                <w:b/>
                <w:color w:val="0070C0"/>
                <w:sz w:val="20"/>
                <w:szCs w:val="20"/>
              </w:rPr>
              <w:t>No</w:t>
            </w:r>
          </w:p>
        </w:tc>
      </w:tr>
      <w:tr w:rsidR="00F707D9" w:rsidRPr="00AB0435" w14:paraId="2054D583" w14:textId="77777777" w:rsidTr="00F33004">
        <w:trPr>
          <w:trHeight w:val="555"/>
        </w:trPr>
        <w:tc>
          <w:tcPr>
            <w:tcW w:w="9576" w:type="dxa"/>
          </w:tcPr>
          <w:p w14:paraId="5E8A18D1" w14:textId="77777777" w:rsidR="00F707D9" w:rsidRPr="00AB0435" w:rsidRDefault="00F707D9" w:rsidP="00F33004">
            <w:pPr>
              <w:rPr>
                <w:rFonts w:ascii="Arial" w:hAnsi="Arial" w:cs="Arial"/>
                <w:b/>
                <w:sz w:val="20"/>
                <w:szCs w:val="20"/>
              </w:rPr>
            </w:pPr>
            <w:r w:rsidRPr="00AB0435">
              <w:rPr>
                <w:rFonts w:ascii="Arial" w:hAnsi="Arial" w:cs="Arial"/>
                <w:b/>
                <w:sz w:val="20"/>
                <w:szCs w:val="20"/>
              </w:rPr>
              <w:t>Web address:</w:t>
            </w:r>
          </w:p>
          <w:p w14:paraId="72E6EE67" w14:textId="0B7F426F" w:rsidR="00F707D9" w:rsidRPr="00AB0435" w:rsidRDefault="006655AC" w:rsidP="00F33004">
            <w:pPr>
              <w:rPr>
                <w:rFonts w:ascii="Arial" w:hAnsi="Arial" w:cs="Arial"/>
                <w:b/>
                <w:sz w:val="20"/>
                <w:szCs w:val="20"/>
                <w:highlight w:val="yellow"/>
              </w:rPr>
            </w:pPr>
            <w:r>
              <w:rPr>
                <w:rFonts w:ascii="Arial" w:hAnsi="Arial" w:cs="Arial"/>
                <w:b/>
                <w:sz w:val="20"/>
                <w:szCs w:val="20"/>
                <w:highlight w:val="yellow"/>
              </w:rPr>
              <w:t>Valorhiz.com/</w:t>
            </w:r>
            <w:proofErr w:type="spellStart"/>
            <w:r>
              <w:rPr>
                <w:rFonts w:ascii="Arial" w:hAnsi="Arial" w:cs="Arial"/>
                <w:b/>
                <w:sz w:val="20"/>
                <w:szCs w:val="20"/>
                <w:highlight w:val="yellow"/>
              </w:rPr>
              <w:t>en</w:t>
            </w:r>
            <w:proofErr w:type="spellEnd"/>
          </w:p>
        </w:tc>
      </w:tr>
      <w:tr w:rsidR="00F707D9" w:rsidRPr="00AB0435" w14:paraId="3C2F9443" w14:textId="77777777" w:rsidTr="00F33004">
        <w:trPr>
          <w:trHeight w:val="555"/>
        </w:trPr>
        <w:tc>
          <w:tcPr>
            <w:tcW w:w="9576" w:type="dxa"/>
          </w:tcPr>
          <w:p w14:paraId="718FD23C" w14:textId="77777777" w:rsidR="00F707D9" w:rsidRPr="00AB0435" w:rsidRDefault="00F707D9" w:rsidP="00F33004">
            <w:pPr>
              <w:rPr>
                <w:rFonts w:ascii="Arial" w:hAnsi="Arial" w:cs="Arial"/>
                <w:b/>
                <w:sz w:val="20"/>
                <w:szCs w:val="20"/>
              </w:rPr>
            </w:pPr>
            <w:r w:rsidRPr="00AB0435">
              <w:rPr>
                <w:rFonts w:ascii="Arial" w:hAnsi="Arial" w:cs="Arial"/>
                <w:b/>
                <w:sz w:val="20"/>
                <w:szCs w:val="20"/>
              </w:rPr>
              <w:t>Description of the organisation:</w:t>
            </w:r>
          </w:p>
          <w:p w14:paraId="0DBC61B7" w14:textId="303394AF" w:rsidR="006655AC" w:rsidRPr="006655AC" w:rsidRDefault="006655AC" w:rsidP="006655AC">
            <w:pPr>
              <w:autoSpaceDE w:val="0"/>
              <w:autoSpaceDN w:val="0"/>
              <w:adjustRightInd w:val="0"/>
              <w:rPr>
                <w:rFonts w:ascii="Arial" w:hAnsi="Arial" w:cs="Arial"/>
                <w:bCs/>
                <w:color w:val="0070C0"/>
                <w:sz w:val="20"/>
                <w:szCs w:val="20"/>
                <w:lang w:val="en-US"/>
              </w:rPr>
            </w:pPr>
            <w:r w:rsidRPr="006655AC">
              <w:rPr>
                <w:rFonts w:ascii="Arial" w:hAnsi="Arial" w:cs="Arial"/>
                <w:bCs/>
                <w:color w:val="0070C0"/>
                <w:sz w:val="20"/>
                <w:szCs w:val="20"/>
                <w:lang w:val="en-US"/>
              </w:rPr>
              <w:t xml:space="preserve">VALORHIZ, specialist in design, supply and implementation of innovative solutions for functional diagnosis, biological treatment and monitoring of soils and ecosystems. </w:t>
            </w:r>
          </w:p>
          <w:p w14:paraId="0EFD4ECC" w14:textId="77777777" w:rsidR="006655AC" w:rsidRPr="006655AC" w:rsidRDefault="006655AC" w:rsidP="006655AC">
            <w:pPr>
              <w:autoSpaceDE w:val="0"/>
              <w:autoSpaceDN w:val="0"/>
              <w:adjustRightInd w:val="0"/>
              <w:rPr>
                <w:rFonts w:ascii="Arial" w:hAnsi="Arial" w:cs="Arial"/>
                <w:b/>
                <w:sz w:val="20"/>
                <w:szCs w:val="20"/>
                <w:lang w:val="en-US"/>
              </w:rPr>
            </w:pPr>
          </w:p>
          <w:p w14:paraId="35814B39" w14:textId="157F6FF2" w:rsidR="00F707D9" w:rsidRPr="001D7DE1" w:rsidRDefault="006655AC" w:rsidP="006655AC">
            <w:pPr>
              <w:autoSpaceDE w:val="0"/>
              <w:autoSpaceDN w:val="0"/>
              <w:adjustRightInd w:val="0"/>
              <w:rPr>
                <w:rFonts w:ascii="Arial" w:hAnsi="Arial" w:cs="Arial"/>
                <w:bCs/>
                <w:sz w:val="20"/>
                <w:szCs w:val="20"/>
                <w:highlight w:val="yellow"/>
                <w:lang w:val="en-US"/>
              </w:rPr>
            </w:pPr>
            <w:r w:rsidRPr="001D7DE1">
              <w:rPr>
                <w:rFonts w:ascii="Arial" w:hAnsi="Arial" w:cs="Arial"/>
                <w:bCs/>
                <w:color w:val="0070C0"/>
                <w:sz w:val="20"/>
                <w:szCs w:val="20"/>
                <w:lang w:val="en-US"/>
              </w:rPr>
              <w:t>Our solutions (devices, products, processes, tools for Decision Support) are designed for land reclamation, revegetation of disturbed soils, reconstruction of bio-</w:t>
            </w:r>
            <w:r w:rsidR="001D7DE1">
              <w:rPr>
                <w:rFonts w:ascii="Arial" w:hAnsi="Arial" w:cs="Arial"/>
                <w:bCs/>
                <w:color w:val="0070C0"/>
                <w:sz w:val="20"/>
                <w:szCs w:val="20"/>
                <w:lang w:val="en-US"/>
              </w:rPr>
              <w:t>T</w:t>
            </w:r>
            <w:r w:rsidRPr="001D7DE1">
              <w:rPr>
                <w:rFonts w:ascii="Arial" w:hAnsi="Arial" w:cs="Arial"/>
                <w:bCs/>
                <w:color w:val="0070C0"/>
                <w:sz w:val="20"/>
                <w:szCs w:val="20"/>
                <w:lang w:val="en-US"/>
              </w:rPr>
              <w:t>echnosols, sustainable agriculture, treatment of green spaces, management and rehabilitation of contaminated soils</w:t>
            </w:r>
            <w:r w:rsidR="001D7DE1" w:rsidRPr="001D7DE1">
              <w:rPr>
                <w:rFonts w:ascii="Arial" w:hAnsi="Arial" w:cs="Arial"/>
                <w:bCs/>
                <w:color w:val="0070C0"/>
                <w:sz w:val="20"/>
                <w:szCs w:val="20"/>
                <w:lang w:val="en-US"/>
              </w:rPr>
              <w:t>…</w:t>
            </w:r>
          </w:p>
        </w:tc>
      </w:tr>
    </w:tbl>
    <w:p w14:paraId="08579DEB" w14:textId="77777777" w:rsidR="00F707D9" w:rsidRPr="00810FE5" w:rsidRDefault="00F707D9" w:rsidP="00F707D9">
      <w:pPr>
        <w:ind w:left="-142"/>
        <w:rPr>
          <w:rFonts w:ascii="Arial" w:hAnsi="Arial" w:cs="Arial"/>
          <w:b/>
          <w:sz w:val="24"/>
          <w:szCs w:val="24"/>
          <w:highlight w:val="yellow"/>
        </w:rPr>
      </w:pPr>
    </w:p>
    <w:p w14:paraId="2451F01A" w14:textId="77777777"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8"/>
      </w:tblGrid>
      <w:tr w:rsidR="00F707D9" w:rsidRPr="00AB0435" w14:paraId="153BDCC7" w14:textId="77777777" w:rsidTr="00F33004">
        <w:tc>
          <w:tcPr>
            <w:tcW w:w="2088" w:type="dxa"/>
          </w:tcPr>
          <w:p w14:paraId="7674E3F8" w14:textId="77777777"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14:paraId="7D5A88B7" w14:textId="295430AB" w:rsidR="00F707D9" w:rsidRPr="00AB0435" w:rsidRDefault="00E45DF9"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Olivier Taugourdeau</w:t>
            </w:r>
          </w:p>
        </w:tc>
      </w:tr>
      <w:tr w:rsidR="00F707D9" w:rsidRPr="00AB0435" w14:paraId="2D4686A0" w14:textId="77777777" w:rsidTr="00F33004">
        <w:tc>
          <w:tcPr>
            <w:tcW w:w="2088" w:type="dxa"/>
          </w:tcPr>
          <w:p w14:paraId="3491815B" w14:textId="77777777"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14:paraId="4D1C4957"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51365ACF" w14:textId="12ADE8F6" w:rsidR="00F707D9" w:rsidRPr="00AB0435" w:rsidRDefault="001D7DE1" w:rsidP="00F33004">
            <w:pPr>
              <w:rPr>
                <w:rFonts w:ascii="Arial" w:hAnsi="Arial" w:cs="Arial"/>
                <w:b/>
                <w:snapToGrid w:val="0"/>
                <w:color w:val="000000"/>
                <w:sz w:val="20"/>
                <w:szCs w:val="20"/>
                <w:lang w:eastAsia="de-DE"/>
              </w:rPr>
            </w:pPr>
            <w:r>
              <w:rPr>
                <w:rFonts w:ascii="Arial Unicode MS" w:eastAsia="Arial Unicode MS" w:hAnsi="Arial Unicode MS" w:cs="Arial Unicode MS" w:hint="eastAsia"/>
                <w:sz w:val="16"/>
                <w:szCs w:val="16"/>
              </w:rPr>
              <w:t>+33 4 99 63 87 58</w:t>
            </w:r>
          </w:p>
        </w:tc>
      </w:tr>
      <w:tr w:rsidR="00F707D9" w:rsidRPr="00AB0435" w14:paraId="7836CD92" w14:textId="77777777" w:rsidTr="00F33004">
        <w:tc>
          <w:tcPr>
            <w:tcW w:w="2088" w:type="dxa"/>
          </w:tcPr>
          <w:p w14:paraId="05A77049" w14:textId="77777777" w:rsidR="00F707D9" w:rsidRPr="00AB0435" w:rsidRDefault="00F707D9" w:rsidP="00F33004">
            <w:pPr>
              <w:rPr>
                <w:rFonts w:ascii="Arial" w:hAnsi="Arial" w:cs="Arial"/>
                <w:b/>
                <w:sz w:val="20"/>
                <w:szCs w:val="20"/>
              </w:rPr>
            </w:pPr>
            <w:r w:rsidRPr="00AB0435">
              <w:rPr>
                <w:rFonts w:ascii="Arial" w:hAnsi="Arial" w:cs="Arial"/>
                <w:b/>
                <w:sz w:val="20"/>
                <w:szCs w:val="20"/>
              </w:rPr>
              <w:t>E-mail</w:t>
            </w:r>
          </w:p>
          <w:p w14:paraId="038B50ED"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12AC549D" w14:textId="4A5C5D17" w:rsidR="00F707D9" w:rsidRPr="00AB0435" w:rsidRDefault="0017254D" w:rsidP="00F33004">
            <w:pPr>
              <w:rPr>
                <w:rFonts w:ascii="Arial" w:hAnsi="Arial" w:cs="Arial"/>
                <w:b/>
                <w:snapToGrid w:val="0"/>
                <w:color w:val="000000"/>
                <w:sz w:val="20"/>
                <w:szCs w:val="20"/>
                <w:lang w:eastAsia="de-DE"/>
              </w:rPr>
            </w:pPr>
            <w:hyperlink r:id="rId7" w:history="1">
              <w:r w:rsidR="001D7DE1" w:rsidRPr="00B6137E">
                <w:rPr>
                  <w:rStyle w:val="Lienhypertexte"/>
                  <w:rFonts w:ascii="Arial" w:hAnsi="Arial" w:cs="Arial"/>
                  <w:b/>
                  <w:snapToGrid w:val="0"/>
                  <w:sz w:val="20"/>
                  <w:szCs w:val="20"/>
                  <w:lang w:eastAsia="de-DE"/>
                </w:rPr>
                <w:t>Olivier.taugourdeau@valorhiz.com</w:t>
              </w:r>
            </w:hyperlink>
          </w:p>
        </w:tc>
      </w:tr>
      <w:tr w:rsidR="00F707D9" w:rsidRPr="00AB0435" w14:paraId="481C0FDB" w14:textId="77777777" w:rsidTr="00F33004">
        <w:tc>
          <w:tcPr>
            <w:tcW w:w="2088" w:type="dxa"/>
          </w:tcPr>
          <w:p w14:paraId="69793F44" w14:textId="77777777" w:rsidR="00F707D9" w:rsidRPr="00AB0435" w:rsidRDefault="00F707D9" w:rsidP="00F33004">
            <w:pPr>
              <w:rPr>
                <w:rFonts w:ascii="Arial" w:hAnsi="Arial" w:cs="Arial"/>
                <w:b/>
                <w:sz w:val="20"/>
                <w:szCs w:val="20"/>
              </w:rPr>
            </w:pPr>
            <w:r w:rsidRPr="00AB0435">
              <w:rPr>
                <w:rFonts w:ascii="Arial" w:hAnsi="Arial" w:cs="Arial"/>
                <w:b/>
                <w:sz w:val="20"/>
                <w:szCs w:val="20"/>
              </w:rPr>
              <w:t>Country</w:t>
            </w:r>
          </w:p>
          <w:p w14:paraId="6B7CFCD3"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34FC24C9" w14:textId="03A80477" w:rsidR="00F707D9" w:rsidRPr="00AB0435" w:rsidRDefault="001D7DE1"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France</w:t>
            </w:r>
          </w:p>
        </w:tc>
      </w:tr>
    </w:tbl>
    <w:p w14:paraId="7799206B" w14:textId="77777777" w:rsidR="00F707D9" w:rsidRPr="00810FE5" w:rsidRDefault="00F707D9" w:rsidP="00F707D9">
      <w:pPr>
        <w:rPr>
          <w:rFonts w:ascii="Arial" w:hAnsi="Arial" w:cs="Arial"/>
        </w:rPr>
      </w:pPr>
    </w:p>
    <w:p w14:paraId="487D9D3C" w14:textId="77777777" w:rsidR="00F707D9" w:rsidRDefault="00F707D9" w:rsidP="00F707D9">
      <w:pPr>
        <w:rPr>
          <w:rFonts w:ascii="Arial" w:hAnsi="Arial" w:cs="Arial"/>
          <w:b/>
          <w:bCs/>
          <w:color w:val="FF0000"/>
        </w:rPr>
      </w:pPr>
      <w:r>
        <w:rPr>
          <w:rFonts w:ascii="Arial" w:hAnsi="Arial" w:cs="Arial"/>
          <w:b/>
          <w:bCs/>
          <w:color w:val="FF0000"/>
        </w:rPr>
        <w:t>(*) –Mandatory</w:t>
      </w:r>
    </w:p>
    <w:p w14:paraId="1605E416" w14:textId="77777777"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even" r:id="rId8"/>
      <w:headerReference w:type="default" r:id="rId9"/>
      <w:footerReference w:type="even" r:id="rId10"/>
      <w:footerReference w:type="default" r:id="rId11"/>
      <w:headerReference w:type="first" r:id="rId12"/>
      <w:footerReference w:type="first" r:id="rId13"/>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70A8C" w14:textId="77777777" w:rsidR="0017254D" w:rsidRDefault="0017254D" w:rsidP="00895596">
      <w:r>
        <w:separator/>
      </w:r>
    </w:p>
  </w:endnote>
  <w:endnote w:type="continuationSeparator" w:id="0">
    <w:p w14:paraId="34507A7B" w14:textId="77777777" w:rsidR="0017254D" w:rsidRDefault="0017254D"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0064E" w14:textId="77777777" w:rsidR="00605247" w:rsidRDefault="006052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41F6D" w14:textId="77777777" w:rsidR="00605247" w:rsidRDefault="0060524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63498" w14:textId="77777777" w:rsidR="00605247" w:rsidRDefault="006052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F926B" w14:textId="77777777" w:rsidR="0017254D" w:rsidRDefault="0017254D" w:rsidP="00895596">
      <w:r>
        <w:separator/>
      </w:r>
    </w:p>
  </w:footnote>
  <w:footnote w:type="continuationSeparator" w:id="0">
    <w:p w14:paraId="6B1395A7" w14:textId="77777777" w:rsidR="0017254D" w:rsidRDefault="0017254D" w:rsidP="0089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9364E" w14:textId="77777777" w:rsidR="00605247" w:rsidRDefault="006052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D6EFB" w14:textId="77777777" w:rsidR="00895596" w:rsidRPr="00895596" w:rsidRDefault="00605247" w:rsidP="0018464B">
    <w:pPr>
      <w:pStyle w:val="En-tte"/>
      <w:tabs>
        <w:tab w:val="left" w:pos="2208"/>
      </w:tabs>
      <w:jc w:val="both"/>
      <w:rPr>
        <w:lang w:val="fr-FR"/>
      </w:rPr>
    </w:pPr>
    <w:r>
      <w:rPr>
        <w:noProof/>
        <w:lang w:val="fr-FR"/>
      </w:rPr>
      <w:drawing>
        <wp:inline distT="0" distB="0" distL="0" distR="0" wp14:anchorId="58891751" wp14:editId="1E50689A">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0DC99E2F" wp14:editId="0AC63A6F">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C47C7" w14:textId="77777777" w:rsidR="00605247" w:rsidRDefault="006052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1F48"/>
    <w:rsid w:val="00001725"/>
    <w:rsid w:val="00001DBD"/>
    <w:rsid w:val="00002933"/>
    <w:rsid w:val="00010C82"/>
    <w:rsid w:val="00011433"/>
    <w:rsid w:val="00011CD7"/>
    <w:rsid w:val="000209B9"/>
    <w:rsid w:val="00022B94"/>
    <w:rsid w:val="00023601"/>
    <w:rsid w:val="00024195"/>
    <w:rsid w:val="00027A86"/>
    <w:rsid w:val="0003142A"/>
    <w:rsid w:val="000353F9"/>
    <w:rsid w:val="00040D89"/>
    <w:rsid w:val="00041274"/>
    <w:rsid w:val="00041B17"/>
    <w:rsid w:val="000421C0"/>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16801"/>
    <w:rsid w:val="001334CD"/>
    <w:rsid w:val="001356BD"/>
    <w:rsid w:val="00142AFE"/>
    <w:rsid w:val="0014619A"/>
    <w:rsid w:val="00150566"/>
    <w:rsid w:val="001505CC"/>
    <w:rsid w:val="00154514"/>
    <w:rsid w:val="001665F8"/>
    <w:rsid w:val="0017020C"/>
    <w:rsid w:val="0017225B"/>
    <w:rsid w:val="0017254D"/>
    <w:rsid w:val="00172703"/>
    <w:rsid w:val="00172E1F"/>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D7DE1"/>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5711"/>
    <w:rsid w:val="0028746E"/>
    <w:rsid w:val="002936D6"/>
    <w:rsid w:val="00294041"/>
    <w:rsid w:val="002963AF"/>
    <w:rsid w:val="002A4830"/>
    <w:rsid w:val="002C3A24"/>
    <w:rsid w:val="002C3EB8"/>
    <w:rsid w:val="002D05B9"/>
    <w:rsid w:val="002D15D1"/>
    <w:rsid w:val="002D220C"/>
    <w:rsid w:val="002D4D3D"/>
    <w:rsid w:val="002E204A"/>
    <w:rsid w:val="002E5AFE"/>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F0B"/>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5FA5"/>
    <w:rsid w:val="005534B3"/>
    <w:rsid w:val="00554C84"/>
    <w:rsid w:val="00576B18"/>
    <w:rsid w:val="00581EC4"/>
    <w:rsid w:val="005838C4"/>
    <w:rsid w:val="00584F1D"/>
    <w:rsid w:val="00586A53"/>
    <w:rsid w:val="00586F4B"/>
    <w:rsid w:val="00592885"/>
    <w:rsid w:val="005A08F3"/>
    <w:rsid w:val="005A3B68"/>
    <w:rsid w:val="005B0220"/>
    <w:rsid w:val="005C1DD0"/>
    <w:rsid w:val="005C2B37"/>
    <w:rsid w:val="005D3C52"/>
    <w:rsid w:val="005D6A36"/>
    <w:rsid w:val="005E1D20"/>
    <w:rsid w:val="005E40F1"/>
    <w:rsid w:val="005E77E5"/>
    <w:rsid w:val="005F6976"/>
    <w:rsid w:val="006039C9"/>
    <w:rsid w:val="00604E4D"/>
    <w:rsid w:val="00604FFB"/>
    <w:rsid w:val="00605247"/>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53F70"/>
    <w:rsid w:val="00654F7F"/>
    <w:rsid w:val="00655093"/>
    <w:rsid w:val="0065573C"/>
    <w:rsid w:val="006630A4"/>
    <w:rsid w:val="006655AC"/>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F1035"/>
    <w:rsid w:val="00701920"/>
    <w:rsid w:val="00702244"/>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6522"/>
    <w:rsid w:val="007A6564"/>
    <w:rsid w:val="007B7B26"/>
    <w:rsid w:val="007C386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1B93"/>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5A9A"/>
    <w:rsid w:val="00AC0D3B"/>
    <w:rsid w:val="00AC3BCA"/>
    <w:rsid w:val="00AC4A09"/>
    <w:rsid w:val="00AC6207"/>
    <w:rsid w:val="00AD711D"/>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3866"/>
    <w:rsid w:val="00C559D0"/>
    <w:rsid w:val="00C57FD2"/>
    <w:rsid w:val="00C603A4"/>
    <w:rsid w:val="00C63124"/>
    <w:rsid w:val="00C65CCC"/>
    <w:rsid w:val="00C70BC1"/>
    <w:rsid w:val="00C744C1"/>
    <w:rsid w:val="00C86A74"/>
    <w:rsid w:val="00C948C0"/>
    <w:rsid w:val="00CA487D"/>
    <w:rsid w:val="00CA5D04"/>
    <w:rsid w:val="00CA7AB3"/>
    <w:rsid w:val="00CB47CE"/>
    <w:rsid w:val="00CB6897"/>
    <w:rsid w:val="00CC2ACB"/>
    <w:rsid w:val="00CC70C0"/>
    <w:rsid w:val="00CD464D"/>
    <w:rsid w:val="00CE0202"/>
    <w:rsid w:val="00CF0929"/>
    <w:rsid w:val="00CF22D3"/>
    <w:rsid w:val="00CF257B"/>
    <w:rsid w:val="00CF5218"/>
    <w:rsid w:val="00CF578E"/>
    <w:rsid w:val="00CF646D"/>
    <w:rsid w:val="00CF6623"/>
    <w:rsid w:val="00CF7EBC"/>
    <w:rsid w:val="00D00E62"/>
    <w:rsid w:val="00D02949"/>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5A70"/>
    <w:rsid w:val="00DF70A1"/>
    <w:rsid w:val="00E07D3B"/>
    <w:rsid w:val="00E12913"/>
    <w:rsid w:val="00E13632"/>
    <w:rsid w:val="00E211E0"/>
    <w:rsid w:val="00E27647"/>
    <w:rsid w:val="00E27E21"/>
    <w:rsid w:val="00E33889"/>
    <w:rsid w:val="00E33E91"/>
    <w:rsid w:val="00E365D3"/>
    <w:rsid w:val="00E42B76"/>
    <w:rsid w:val="00E43350"/>
    <w:rsid w:val="00E4414B"/>
    <w:rsid w:val="00E4508B"/>
    <w:rsid w:val="00E45DF9"/>
    <w:rsid w:val="00E55949"/>
    <w:rsid w:val="00E5628A"/>
    <w:rsid w:val="00E617C4"/>
    <w:rsid w:val="00E61F96"/>
    <w:rsid w:val="00E70769"/>
    <w:rsid w:val="00E707CB"/>
    <w:rsid w:val="00E77640"/>
    <w:rsid w:val="00E8118D"/>
    <w:rsid w:val="00E848B2"/>
    <w:rsid w:val="00E86E3F"/>
    <w:rsid w:val="00E90633"/>
    <w:rsid w:val="00E92CAE"/>
    <w:rsid w:val="00E93F67"/>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72222"/>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7A751"/>
  <w15:docId w15:val="{BD726013-BB24-42E3-A90D-20B056003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character" w:styleId="Mentionnonrsolue">
    <w:name w:val="Unresolved Mention"/>
    <w:basedOn w:val="Policepardfaut"/>
    <w:uiPriority w:val="99"/>
    <w:semiHidden/>
    <w:unhideWhenUsed/>
    <w:rsid w:val="001D7DE1"/>
    <w:rPr>
      <w:color w:val="605E5C"/>
      <w:shd w:val="clear" w:color="auto" w:fill="E1DFDD"/>
    </w:rPr>
  </w:style>
  <w:style w:type="character" w:customStyle="1" w:styleId="mauvegras">
    <w:name w:val="mauve_gras"/>
    <w:basedOn w:val="Policepardfaut"/>
    <w:rsid w:val="001D7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6760943">
      <w:bodyDiv w:val="1"/>
      <w:marLeft w:val="0"/>
      <w:marRight w:val="0"/>
      <w:marTop w:val="0"/>
      <w:marBottom w:val="0"/>
      <w:divBdr>
        <w:top w:val="none" w:sz="0" w:space="0" w:color="auto"/>
        <w:left w:val="none" w:sz="0" w:space="0" w:color="auto"/>
        <w:bottom w:val="none" w:sz="0" w:space="0" w:color="auto"/>
        <w:right w:val="none" w:sz="0" w:space="0" w:color="auto"/>
      </w:divBdr>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livier.taugourdeau@valorhiz.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529</Words>
  <Characters>2915</Characters>
  <Application>Microsoft Office Word</Application>
  <DocSecurity>0</DocSecurity>
  <Lines>24</Lines>
  <Paragraphs>6</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Olivier</cp:lastModifiedBy>
  <cp:revision>3</cp:revision>
  <cp:lastPrinted>2009-07-23T09:36:00Z</cp:lastPrinted>
  <dcterms:created xsi:type="dcterms:W3CDTF">2020-07-16T12:15:00Z</dcterms:created>
  <dcterms:modified xsi:type="dcterms:W3CDTF">2020-07-16T14:20:00Z</dcterms:modified>
</cp:coreProperties>
</file>