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0A352D" w:rsidP="00F707D9">
      <w:pPr>
        <w:ind w:left="-142"/>
        <w:jc w:val="center"/>
        <w:rPr>
          <w:rFonts w:ascii="Verdana" w:hAnsi="Verdana" w:cs="Arial"/>
          <w:b/>
          <w:bCs/>
          <w:sz w:val="40"/>
          <w:szCs w:val="40"/>
        </w:rPr>
      </w:pP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810FE5">
        <w:rPr>
          <w:rFonts w:ascii="Arial" w:hAnsi="Arial" w:cs="Arial"/>
          <w:b/>
          <w:sz w:val="24"/>
          <w:szCs w:val="24"/>
        </w:rPr>
        <w:t xml:space="preserve">Relevant topic in work </w:t>
      </w:r>
      <w:r>
        <w:rPr>
          <w:rFonts w:ascii="Arial" w:hAnsi="Arial" w:cs="Arial"/>
          <w:b/>
          <w:sz w:val="24"/>
          <w:szCs w:val="24"/>
        </w:rPr>
        <w:t xml:space="preserve">programme </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931774" w:rsidRDefault="00880696" w:rsidP="00931774">
            <w:pPr>
              <w:rPr>
                <w:rFonts w:ascii="Arial" w:hAnsi="Arial" w:cs="Arial"/>
                <w:b/>
                <w:sz w:val="20"/>
                <w:szCs w:val="20"/>
              </w:rPr>
            </w:pPr>
            <w:r w:rsidRPr="00931774">
              <w:rPr>
                <w:rFonts w:ascii="Arial" w:hAnsi="Arial" w:cs="Arial"/>
                <w:b/>
                <w:sz w:val="20"/>
                <w:szCs w:val="20"/>
              </w:rPr>
              <w:t>LC-GD-</w:t>
            </w:r>
            <w:r w:rsidR="00042985" w:rsidRPr="00931774">
              <w:rPr>
                <w:rFonts w:ascii="Arial" w:hAnsi="Arial" w:cs="Arial"/>
                <w:b/>
                <w:sz w:val="20"/>
                <w:szCs w:val="20"/>
              </w:rPr>
              <w:t>3</w:t>
            </w:r>
            <w:r w:rsidR="00DA4C28" w:rsidRPr="00931774">
              <w:rPr>
                <w:rFonts w:ascii="Arial" w:hAnsi="Arial" w:cs="Arial"/>
                <w:b/>
                <w:sz w:val="20"/>
                <w:szCs w:val="20"/>
              </w:rPr>
              <w:t>.</w:t>
            </w:r>
            <w:r w:rsidR="00042985" w:rsidRPr="00931774">
              <w:rPr>
                <w:rFonts w:ascii="Arial" w:hAnsi="Arial" w:cs="Arial"/>
                <w:b/>
                <w:sz w:val="20"/>
                <w:szCs w:val="20"/>
              </w:rPr>
              <w:t>2</w:t>
            </w:r>
            <w:r w:rsidR="00DA4C28" w:rsidRPr="00931774">
              <w:rPr>
                <w:rFonts w:ascii="Arial" w:hAnsi="Arial" w:cs="Arial"/>
                <w:b/>
                <w:sz w:val="20"/>
                <w:szCs w:val="20"/>
              </w:rPr>
              <w:t>:</w:t>
            </w:r>
            <w:r w:rsidR="00042985">
              <w:t xml:space="preserve"> </w:t>
            </w:r>
            <w:r w:rsidR="00042985" w:rsidRPr="00042985">
              <w:t>Demonstration of systemic solutions for the territorial deployment of the circular economy</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Default="00F707D9" w:rsidP="00F33004">
            <w:pPr>
              <w:rPr>
                <w:rFonts w:ascii="Arial" w:hAnsi="Arial" w:cs="Arial"/>
                <w:b/>
                <w:sz w:val="20"/>
                <w:szCs w:val="20"/>
                <w:lang w:val="en-US"/>
              </w:rPr>
            </w:pPr>
          </w:p>
          <w:p w:rsidR="00931774" w:rsidRPr="00F86E41" w:rsidRDefault="00931774"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A4C28" w:rsidRDefault="00B16670" w:rsidP="00880696">
      <w:pPr>
        <w:pStyle w:val="PrformatHTML"/>
        <w:rPr>
          <w:rFonts w:ascii="Arial" w:hAnsi="Arial" w:cs="Arial"/>
          <w:b/>
          <w:color w:val="FF0000"/>
          <w:sz w:val="24"/>
          <w:szCs w:val="24"/>
          <w:lang w:val="en-GB"/>
        </w:rPr>
      </w:pPr>
    </w:p>
    <w:p w:rsidR="00B16670" w:rsidRPr="00DA4C28" w:rsidRDefault="00B16670" w:rsidP="00B16670">
      <w:pPr>
        <w:pStyle w:val="PrformatHTML"/>
        <w:numPr>
          <w:ilvl w:val="0"/>
          <w:numId w:val="8"/>
        </w:numPr>
        <w:rPr>
          <w:rFonts w:ascii="Arial" w:hAnsi="Arial" w:cs="Arial"/>
          <w:b/>
          <w:sz w:val="24"/>
          <w:szCs w:val="24"/>
          <w:lang w:val="en-GB"/>
        </w:rPr>
      </w:pPr>
      <w:r w:rsidRPr="00DA4C28">
        <w:rPr>
          <w:rFonts w:ascii="Arial" w:hAnsi="Arial" w:cs="Arial"/>
          <w:b/>
          <w:color w:val="FF0000"/>
          <w:sz w:val="24"/>
          <w:szCs w:val="24"/>
          <w:lang w:val="en-GB"/>
        </w:rPr>
        <w:t>(*)</w:t>
      </w:r>
      <w:r w:rsidRPr="00DA4C28">
        <w:rPr>
          <w:rFonts w:ascii="Arial" w:hAnsi="Arial" w:cs="Arial"/>
          <w:b/>
          <w:sz w:val="24"/>
          <w:szCs w:val="24"/>
          <w:lang w:val="en-GB"/>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A4C28">
        <w:rPr>
          <w:rFonts w:ascii="Arial" w:hAnsi="Arial" w:cs="Arial"/>
          <w:b/>
          <w:sz w:val="24"/>
          <w:szCs w:val="24"/>
          <w:lang w:val="en-GB"/>
        </w:rPr>
        <w:t> ?</w:t>
      </w:r>
      <w:proofErr w:type="gramEnd"/>
      <w:r w:rsidRPr="00DA4C28">
        <w:rPr>
          <w:rFonts w:ascii="Arial" w:hAnsi="Arial" w:cs="Arial"/>
          <w:b/>
          <w:sz w:val="24"/>
          <w:szCs w:val="24"/>
          <w:lang w:val="en-GB"/>
        </w:rPr>
        <w:t xml:space="preserve"> : </w:t>
      </w:r>
    </w:p>
    <w:p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Participant</w:t>
      </w:r>
      <w:r w:rsidR="00E06E9C">
        <w:rPr>
          <w:rFonts w:ascii="Arial" w:hAnsi="Arial" w:cs="Arial"/>
          <w:b/>
          <w:lang w:val="en-US"/>
        </w:rPr>
        <w:t xml:space="preserve"> :</w:t>
      </w:r>
      <w:proofErr w:type="gramEnd"/>
      <w:r w:rsidR="00E06E9C">
        <w:rPr>
          <w:rFonts w:ascii="Arial" w:hAnsi="Arial" w:cs="Arial"/>
          <w:b/>
          <w:lang w:val="en-US"/>
        </w:rPr>
        <w:t xml:space="preserve"> Yes</w:t>
      </w:r>
    </w:p>
    <w:p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 xml:space="preserve">Coordinator </w:t>
      </w:r>
      <w:r>
        <w:rPr>
          <w:rFonts w:ascii="Arial" w:hAnsi="Arial" w:cs="Arial"/>
          <w:b/>
          <w:lang w:val="en-US"/>
        </w:rPr>
        <w:t>:</w:t>
      </w:r>
      <w:proofErr w:type="gramEnd"/>
      <w:r>
        <w:rPr>
          <w:rFonts w:ascii="Arial" w:hAnsi="Arial" w:cs="Arial"/>
          <w:b/>
          <w:lang w:val="en-US"/>
        </w:rPr>
        <w:t xml:space="preserve"> No</w:t>
      </w:r>
    </w:p>
    <w:p w:rsidR="00B16670" w:rsidRPr="00DA4C28" w:rsidRDefault="00B16670" w:rsidP="00880696">
      <w:pPr>
        <w:pStyle w:val="PrformatHTML"/>
        <w:rPr>
          <w:rFonts w:ascii="Arial" w:hAnsi="Arial" w:cs="Arial"/>
          <w:b/>
          <w:color w:val="FF0000"/>
          <w:sz w:val="24"/>
          <w:szCs w:val="24"/>
          <w:lang w:val="en-GB"/>
        </w:rPr>
      </w:pPr>
    </w:p>
    <w:p w:rsidR="00880696" w:rsidRPr="00DA4C28" w:rsidRDefault="00F707D9" w:rsidP="00880696">
      <w:pPr>
        <w:pStyle w:val="PrformatHTML"/>
        <w:rPr>
          <w:rFonts w:ascii="Arial" w:hAnsi="Arial" w:cs="Arial"/>
          <w:b/>
          <w:i/>
          <w:sz w:val="22"/>
          <w:szCs w:val="24"/>
          <w:lang w:val="en-GB"/>
        </w:rPr>
      </w:pPr>
      <w:r w:rsidRPr="00DA4C28">
        <w:rPr>
          <w:rFonts w:ascii="Arial" w:hAnsi="Arial" w:cs="Arial"/>
          <w:b/>
          <w:color w:val="FF0000"/>
          <w:sz w:val="24"/>
          <w:szCs w:val="24"/>
          <w:lang w:val="en-GB"/>
        </w:rPr>
        <w:t xml:space="preserve">(*) </w:t>
      </w:r>
      <w:r w:rsidR="008E17A2" w:rsidRPr="00DA4C28">
        <w:rPr>
          <w:rFonts w:ascii="Arial" w:hAnsi="Arial" w:cs="Arial"/>
          <w:b/>
          <w:color w:val="FF0000"/>
          <w:sz w:val="24"/>
          <w:szCs w:val="24"/>
          <w:lang w:val="en-GB"/>
        </w:rPr>
        <w:t>Either</w:t>
      </w:r>
      <w:r w:rsidRPr="00DA4C28">
        <w:rPr>
          <w:rFonts w:ascii="Arial" w:hAnsi="Arial" w:cs="Arial"/>
          <w:b/>
          <w:color w:val="FF0000"/>
          <w:sz w:val="24"/>
          <w:szCs w:val="24"/>
          <w:lang w:val="en-GB"/>
        </w:rPr>
        <w:t xml:space="preserve"> </w:t>
      </w:r>
      <w:r w:rsidRPr="00DA4C28">
        <w:rPr>
          <w:rFonts w:ascii="Arial" w:hAnsi="Arial" w:cs="Arial"/>
          <w:b/>
          <w:sz w:val="24"/>
          <w:szCs w:val="24"/>
          <w:lang w:val="en-GB"/>
        </w:rPr>
        <w:t xml:space="preserve">Description of the </w:t>
      </w:r>
      <w:r w:rsidRPr="00DA4C28">
        <w:rPr>
          <w:rFonts w:ascii="Arial" w:hAnsi="Arial" w:cs="Arial"/>
          <w:b/>
          <w:sz w:val="24"/>
          <w:szCs w:val="24"/>
          <w:u w:val="single"/>
          <w:lang w:val="en-GB"/>
        </w:rPr>
        <w:t>expertise requested</w:t>
      </w:r>
      <w:r w:rsidRPr="00DA4C28">
        <w:rPr>
          <w:rFonts w:ascii="Arial" w:hAnsi="Arial" w:cs="Arial"/>
          <w:b/>
          <w:sz w:val="24"/>
          <w:szCs w:val="24"/>
          <w:lang w:val="en-GB"/>
        </w:rPr>
        <w:t xml:space="preserve"> (up to 1000 characters)</w:t>
      </w:r>
      <w:r w:rsidR="00880696" w:rsidRPr="00DA4C28">
        <w:rPr>
          <w:rFonts w:ascii="Arial" w:hAnsi="Arial" w:cs="Arial"/>
          <w:b/>
          <w:sz w:val="24"/>
          <w:szCs w:val="24"/>
          <w:lang w:val="en-GB"/>
        </w:rPr>
        <w:t xml:space="preserve"> - </w:t>
      </w:r>
      <w:r w:rsidR="00880696" w:rsidRPr="00DA4C28">
        <w:rPr>
          <w:rFonts w:ascii="Arial" w:hAnsi="Arial" w:cs="Arial"/>
          <w:b/>
          <w:i/>
          <w:sz w:val="22"/>
          <w:szCs w:val="24"/>
          <w:lang w:val="en-GB"/>
        </w:rPr>
        <w:t xml:space="preserve">specify which points of the "expected </w:t>
      </w:r>
      <w:r w:rsidR="0036388D" w:rsidRPr="00DA4C28">
        <w:rPr>
          <w:rFonts w:ascii="Arial" w:hAnsi="Arial" w:cs="Arial"/>
          <w:b/>
          <w:i/>
          <w:sz w:val="22"/>
          <w:szCs w:val="24"/>
          <w:lang w:val="en-GB"/>
        </w:rPr>
        <w:t>impact</w:t>
      </w:r>
      <w:r w:rsidR="00880696" w:rsidRPr="00DA4C28">
        <w:rPr>
          <w:rFonts w:ascii="Arial" w:hAnsi="Arial" w:cs="Arial"/>
          <w:b/>
          <w:i/>
          <w:sz w:val="22"/>
          <w:szCs w:val="24"/>
          <w:lang w:val="en-GB"/>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A4C28" w:rsidRDefault="008E17A2" w:rsidP="00880696">
      <w:pPr>
        <w:pStyle w:val="PrformatHTML"/>
        <w:ind w:left="284"/>
        <w:rPr>
          <w:rFonts w:ascii="Arial" w:hAnsi="Arial" w:cs="Arial"/>
          <w:b/>
          <w:i/>
          <w:sz w:val="22"/>
          <w:szCs w:val="24"/>
          <w:lang w:val="en-GB"/>
        </w:rPr>
      </w:pPr>
      <w:r w:rsidRPr="00DA4C28">
        <w:rPr>
          <w:rFonts w:ascii="Arial" w:hAnsi="Arial" w:cs="Arial"/>
          <w:b/>
          <w:color w:val="FF0000"/>
          <w:sz w:val="24"/>
          <w:szCs w:val="24"/>
          <w:lang w:val="en-GB"/>
        </w:rPr>
        <w:t>Or</w:t>
      </w:r>
      <w:r w:rsidRPr="00DA4C28">
        <w:rPr>
          <w:rFonts w:ascii="Arial" w:hAnsi="Arial" w:cs="Arial"/>
          <w:b/>
          <w:sz w:val="24"/>
          <w:szCs w:val="24"/>
          <w:lang w:val="en-GB"/>
        </w:rPr>
        <w:t xml:space="preserve"> </w:t>
      </w:r>
      <w:r w:rsidR="00880696" w:rsidRPr="00DA4C28">
        <w:rPr>
          <w:rFonts w:ascii="Arial" w:hAnsi="Arial" w:cs="Arial"/>
          <w:b/>
          <w:sz w:val="24"/>
          <w:szCs w:val="24"/>
          <w:lang w:val="en-GB"/>
        </w:rPr>
        <w:t xml:space="preserve">Description of the </w:t>
      </w:r>
      <w:r w:rsidR="00880696" w:rsidRPr="00DA4C28">
        <w:rPr>
          <w:rFonts w:ascii="Arial" w:hAnsi="Arial" w:cs="Arial"/>
          <w:b/>
          <w:sz w:val="24"/>
          <w:szCs w:val="24"/>
          <w:u w:val="single"/>
          <w:lang w:val="en-GB"/>
        </w:rPr>
        <w:t>expertise proposed</w:t>
      </w:r>
      <w:r w:rsidR="00F707D9" w:rsidRPr="00DA4C28">
        <w:rPr>
          <w:rFonts w:ascii="Arial" w:hAnsi="Arial" w:cs="Arial"/>
          <w:b/>
          <w:sz w:val="24"/>
          <w:szCs w:val="24"/>
          <w:lang w:val="en-GB"/>
        </w:rPr>
        <w:t xml:space="preserve"> (up to 10</w:t>
      </w:r>
      <w:r w:rsidR="00880696" w:rsidRPr="00DA4C28">
        <w:rPr>
          <w:rFonts w:ascii="Arial" w:hAnsi="Arial" w:cs="Arial"/>
          <w:b/>
          <w:sz w:val="24"/>
          <w:szCs w:val="24"/>
          <w:lang w:val="en-GB"/>
        </w:rPr>
        <w:t>00</w:t>
      </w:r>
      <w:r w:rsidR="00F707D9" w:rsidRPr="00DA4C28">
        <w:rPr>
          <w:rFonts w:ascii="Arial" w:hAnsi="Arial" w:cs="Arial"/>
          <w:b/>
          <w:sz w:val="24"/>
          <w:szCs w:val="24"/>
          <w:lang w:val="en-GB"/>
        </w:rPr>
        <w:t xml:space="preserve"> </w:t>
      </w:r>
      <w:r w:rsidR="00880696" w:rsidRPr="00DA4C28">
        <w:rPr>
          <w:rFonts w:ascii="Arial" w:hAnsi="Arial" w:cs="Arial"/>
          <w:b/>
          <w:sz w:val="24"/>
          <w:szCs w:val="24"/>
          <w:lang w:val="en-GB"/>
        </w:rPr>
        <w:t>characters</w:t>
      </w:r>
      <w:r w:rsidR="00F707D9" w:rsidRPr="00DA4C28">
        <w:rPr>
          <w:rFonts w:ascii="Arial" w:hAnsi="Arial" w:cs="Arial"/>
          <w:b/>
          <w:sz w:val="24"/>
          <w:szCs w:val="24"/>
          <w:lang w:val="en-GB"/>
        </w:rPr>
        <w:t>)</w:t>
      </w:r>
      <w:r w:rsidR="00880696" w:rsidRPr="00DA4C28">
        <w:rPr>
          <w:rFonts w:ascii="Arial" w:hAnsi="Arial" w:cs="Arial"/>
          <w:b/>
          <w:sz w:val="24"/>
          <w:szCs w:val="24"/>
          <w:lang w:val="en-GB"/>
        </w:rPr>
        <w:t xml:space="preserve"> - </w:t>
      </w:r>
      <w:r w:rsidR="00880696" w:rsidRPr="00DA4C28">
        <w:rPr>
          <w:rFonts w:ascii="Arial" w:hAnsi="Arial" w:cs="Arial"/>
          <w:b/>
          <w:i/>
          <w:sz w:val="22"/>
          <w:szCs w:val="24"/>
          <w:lang w:val="en-GB"/>
        </w:rPr>
        <w:t xml:space="preserve">specify which points of the "expected </w:t>
      </w:r>
      <w:r w:rsidR="0036388D" w:rsidRPr="00DA4C28">
        <w:rPr>
          <w:rFonts w:ascii="Arial" w:hAnsi="Arial" w:cs="Arial"/>
          <w:b/>
          <w:i/>
          <w:sz w:val="22"/>
          <w:szCs w:val="24"/>
          <w:lang w:val="en-GB"/>
        </w:rPr>
        <w:t>impact</w:t>
      </w:r>
      <w:r w:rsidR="00880696" w:rsidRPr="00DA4C28">
        <w:rPr>
          <w:rFonts w:ascii="Arial" w:hAnsi="Arial" w:cs="Arial"/>
          <w:b/>
          <w:i/>
          <w:sz w:val="22"/>
          <w:szCs w:val="24"/>
          <w:lang w:val="en-GB"/>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E06E9C" w:rsidRDefault="00E06E9C" w:rsidP="00042985">
            <w:pPr>
              <w:autoSpaceDE w:val="0"/>
              <w:autoSpaceDN w:val="0"/>
              <w:adjustRightInd w:val="0"/>
              <w:rPr>
                <w:rFonts w:eastAsia="Calibri"/>
                <w:b/>
                <w:sz w:val="20"/>
                <w:szCs w:val="20"/>
              </w:rPr>
            </w:pPr>
          </w:p>
          <w:p w:rsidR="00042985" w:rsidRDefault="001102DA" w:rsidP="00042985">
            <w:pPr>
              <w:autoSpaceDE w:val="0"/>
              <w:autoSpaceDN w:val="0"/>
              <w:adjustRightInd w:val="0"/>
              <w:rPr>
                <w:rFonts w:eastAsia="Calibri"/>
                <w:b/>
                <w:sz w:val="20"/>
                <w:szCs w:val="20"/>
              </w:rPr>
            </w:pPr>
            <w:r>
              <w:rPr>
                <w:rFonts w:eastAsia="Calibri"/>
                <w:b/>
                <w:sz w:val="20"/>
                <w:szCs w:val="20"/>
              </w:rPr>
              <w:t xml:space="preserve">Demonstration of a </w:t>
            </w:r>
            <w:r w:rsidR="00042985">
              <w:rPr>
                <w:rFonts w:eastAsia="Calibri"/>
                <w:b/>
                <w:sz w:val="20"/>
                <w:szCs w:val="20"/>
              </w:rPr>
              <w:t>Circular Economy of plastics:</w:t>
            </w:r>
          </w:p>
          <w:p w:rsidR="00042985" w:rsidRDefault="00042985" w:rsidP="00042985">
            <w:pPr>
              <w:pStyle w:val="Paragraphedeliste"/>
              <w:numPr>
                <w:ilvl w:val="0"/>
                <w:numId w:val="8"/>
              </w:numPr>
              <w:autoSpaceDE w:val="0"/>
              <w:autoSpaceDN w:val="0"/>
              <w:adjustRightInd w:val="0"/>
              <w:rPr>
                <w:rFonts w:eastAsia="Calibri"/>
                <w:b/>
                <w:sz w:val="20"/>
                <w:szCs w:val="20"/>
              </w:rPr>
            </w:pPr>
            <w:r>
              <w:rPr>
                <w:rFonts w:eastAsia="Calibri"/>
                <w:b/>
                <w:sz w:val="20"/>
                <w:szCs w:val="20"/>
              </w:rPr>
              <w:t>Circular design of plastics products (packaging</w:t>
            </w:r>
            <w:r w:rsidR="00274B0A">
              <w:rPr>
                <w:rFonts w:eastAsia="Calibri"/>
                <w:b/>
                <w:sz w:val="20"/>
                <w:szCs w:val="20"/>
              </w:rPr>
              <w:t>, automotive, EEE</w:t>
            </w:r>
            <w:r>
              <w:rPr>
                <w:rFonts w:eastAsia="Calibri"/>
                <w:b/>
                <w:sz w:val="20"/>
                <w:szCs w:val="20"/>
              </w:rPr>
              <w:t>…)</w:t>
            </w:r>
            <w:r w:rsidR="00274B0A">
              <w:rPr>
                <w:rFonts w:eastAsia="Calibri"/>
                <w:b/>
                <w:sz w:val="20"/>
                <w:szCs w:val="20"/>
              </w:rPr>
              <w:t>: i.e. assembly/disassembly solutions, recyclable multilayers</w:t>
            </w:r>
            <w:r w:rsidR="00DC043E">
              <w:rPr>
                <w:rFonts w:eastAsia="Calibri"/>
                <w:b/>
                <w:sz w:val="20"/>
                <w:szCs w:val="20"/>
              </w:rPr>
              <w:t>, durable plastics</w:t>
            </w:r>
          </w:p>
          <w:p w:rsidR="00042985" w:rsidRDefault="00274B0A" w:rsidP="00042985">
            <w:pPr>
              <w:pStyle w:val="Paragraphedeliste"/>
              <w:numPr>
                <w:ilvl w:val="0"/>
                <w:numId w:val="8"/>
              </w:numPr>
              <w:autoSpaceDE w:val="0"/>
              <w:autoSpaceDN w:val="0"/>
              <w:adjustRightInd w:val="0"/>
              <w:rPr>
                <w:rFonts w:eastAsia="Calibri"/>
                <w:b/>
                <w:sz w:val="20"/>
                <w:szCs w:val="20"/>
              </w:rPr>
            </w:pPr>
            <w:proofErr w:type="spellStart"/>
            <w:r>
              <w:rPr>
                <w:rFonts w:eastAsia="Calibri"/>
                <w:b/>
                <w:sz w:val="20"/>
                <w:szCs w:val="20"/>
              </w:rPr>
              <w:t>B</w:t>
            </w:r>
            <w:r w:rsidR="00042985">
              <w:rPr>
                <w:rFonts w:eastAsia="Calibri"/>
                <w:b/>
                <w:sz w:val="20"/>
                <w:szCs w:val="20"/>
              </w:rPr>
              <w:t>iobased</w:t>
            </w:r>
            <w:proofErr w:type="spellEnd"/>
            <w:r w:rsidR="00042985">
              <w:rPr>
                <w:rFonts w:eastAsia="Calibri"/>
                <w:b/>
                <w:sz w:val="20"/>
                <w:szCs w:val="20"/>
              </w:rPr>
              <w:t xml:space="preserve"> plastics</w:t>
            </w:r>
            <w:r>
              <w:rPr>
                <w:rFonts w:eastAsia="Calibri"/>
                <w:b/>
                <w:sz w:val="20"/>
                <w:szCs w:val="20"/>
              </w:rPr>
              <w:t xml:space="preserve"> and composites</w:t>
            </w:r>
          </w:p>
          <w:p w:rsidR="00042985" w:rsidRPr="00DB6967" w:rsidRDefault="00042985">
            <w:pPr>
              <w:pStyle w:val="Paragraphedeliste"/>
              <w:numPr>
                <w:ilvl w:val="0"/>
                <w:numId w:val="8"/>
              </w:numPr>
              <w:autoSpaceDE w:val="0"/>
              <w:autoSpaceDN w:val="0"/>
              <w:adjustRightInd w:val="0"/>
              <w:rPr>
                <w:rFonts w:eastAsia="Calibri"/>
                <w:b/>
                <w:sz w:val="20"/>
                <w:szCs w:val="20"/>
              </w:rPr>
            </w:pPr>
            <w:r w:rsidRPr="00DB6967">
              <w:rPr>
                <w:rFonts w:eastAsia="Calibri"/>
                <w:b/>
                <w:sz w:val="20"/>
                <w:szCs w:val="20"/>
              </w:rPr>
              <w:t xml:space="preserve">Sorting </w:t>
            </w:r>
            <w:r w:rsidR="00274B0A">
              <w:rPr>
                <w:rFonts w:eastAsia="Calibri"/>
                <w:b/>
                <w:sz w:val="20"/>
                <w:szCs w:val="20"/>
              </w:rPr>
              <w:t>and r</w:t>
            </w:r>
            <w:r w:rsidRPr="00DB6967">
              <w:rPr>
                <w:rFonts w:eastAsia="Calibri"/>
                <w:b/>
                <w:sz w:val="20"/>
                <w:szCs w:val="20"/>
              </w:rPr>
              <w:t>ecycling</w:t>
            </w:r>
            <w:r w:rsidR="00274B0A">
              <w:rPr>
                <w:rFonts w:eastAsia="Calibri"/>
                <w:b/>
                <w:sz w:val="20"/>
                <w:szCs w:val="20"/>
              </w:rPr>
              <w:t>/</w:t>
            </w:r>
            <w:r w:rsidRPr="00274B0A">
              <w:rPr>
                <w:rFonts w:eastAsia="Calibri"/>
                <w:b/>
                <w:sz w:val="20"/>
                <w:szCs w:val="20"/>
              </w:rPr>
              <w:t>upcycling of plastics through mechanical process</w:t>
            </w:r>
            <w:r w:rsidR="00274B0A">
              <w:rPr>
                <w:rFonts w:eastAsia="Calibri"/>
                <w:b/>
                <w:sz w:val="20"/>
                <w:szCs w:val="20"/>
              </w:rPr>
              <w:t>es</w:t>
            </w:r>
          </w:p>
          <w:p w:rsidR="00042985" w:rsidRDefault="00042985" w:rsidP="00042985">
            <w:pPr>
              <w:pStyle w:val="Paragraphedeliste"/>
              <w:numPr>
                <w:ilvl w:val="0"/>
                <w:numId w:val="8"/>
              </w:numPr>
              <w:autoSpaceDE w:val="0"/>
              <w:autoSpaceDN w:val="0"/>
              <w:adjustRightInd w:val="0"/>
              <w:rPr>
                <w:rFonts w:eastAsia="Calibri"/>
                <w:b/>
                <w:sz w:val="20"/>
                <w:szCs w:val="20"/>
              </w:rPr>
            </w:pPr>
            <w:r>
              <w:rPr>
                <w:rFonts w:eastAsia="Calibri"/>
                <w:b/>
                <w:sz w:val="20"/>
                <w:szCs w:val="20"/>
              </w:rPr>
              <w:t>Food contact assessment</w:t>
            </w:r>
            <w:r w:rsidR="00DB6967">
              <w:rPr>
                <w:rFonts w:eastAsia="Calibri"/>
                <w:b/>
                <w:sz w:val="20"/>
                <w:szCs w:val="20"/>
              </w:rPr>
              <w:t xml:space="preserve"> of recycled materials</w:t>
            </w:r>
          </w:p>
          <w:p w:rsidR="00042985" w:rsidRDefault="00042985" w:rsidP="00042985">
            <w:pPr>
              <w:pStyle w:val="Paragraphedeliste"/>
              <w:numPr>
                <w:ilvl w:val="0"/>
                <w:numId w:val="8"/>
              </w:numPr>
              <w:autoSpaceDE w:val="0"/>
              <w:autoSpaceDN w:val="0"/>
              <w:adjustRightInd w:val="0"/>
              <w:rPr>
                <w:rFonts w:eastAsia="Calibri"/>
                <w:b/>
                <w:sz w:val="20"/>
                <w:szCs w:val="20"/>
              </w:rPr>
            </w:pPr>
            <w:r>
              <w:rPr>
                <w:rFonts w:eastAsia="Calibri"/>
                <w:b/>
                <w:sz w:val="20"/>
                <w:szCs w:val="20"/>
              </w:rPr>
              <w:t>Life Cycle Assessment / Life Cycle costing</w:t>
            </w:r>
          </w:p>
          <w:p w:rsidR="00042985" w:rsidRPr="00042985" w:rsidRDefault="00274B0A" w:rsidP="00042985">
            <w:pPr>
              <w:pStyle w:val="Paragraphedeliste"/>
              <w:numPr>
                <w:ilvl w:val="0"/>
                <w:numId w:val="8"/>
              </w:numPr>
              <w:autoSpaceDE w:val="0"/>
              <w:autoSpaceDN w:val="0"/>
              <w:adjustRightInd w:val="0"/>
              <w:rPr>
                <w:rFonts w:eastAsia="Calibri"/>
                <w:b/>
                <w:sz w:val="20"/>
                <w:szCs w:val="20"/>
              </w:rPr>
            </w:pPr>
            <w:r>
              <w:rPr>
                <w:rFonts w:eastAsia="Calibri"/>
                <w:b/>
                <w:sz w:val="20"/>
                <w:szCs w:val="20"/>
              </w:rPr>
              <w:t>M</w:t>
            </w:r>
            <w:r w:rsidR="00042985">
              <w:rPr>
                <w:rFonts w:eastAsia="Calibri"/>
                <w:b/>
                <w:sz w:val="20"/>
                <w:szCs w:val="20"/>
              </w:rPr>
              <w:t>icro</w:t>
            </w:r>
            <w:r>
              <w:rPr>
                <w:rFonts w:eastAsia="Calibri"/>
                <w:b/>
                <w:sz w:val="20"/>
                <w:szCs w:val="20"/>
              </w:rPr>
              <w:t>/</w:t>
            </w:r>
            <w:proofErr w:type="spellStart"/>
            <w:r w:rsidR="00042985">
              <w:rPr>
                <w:rFonts w:eastAsia="Calibri"/>
                <w:b/>
                <w:sz w:val="20"/>
                <w:szCs w:val="20"/>
              </w:rPr>
              <w:t>nano</w:t>
            </w:r>
            <w:proofErr w:type="spellEnd"/>
            <w:r w:rsidR="00931774">
              <w:rPr>
                <w:rFonts w:eastAsia="Calibri"/>
                <w:b/>
                <w:sz w:val="20"/>
                <w:szCs w:val="20"/>
              </w:rPr>
              <w:t>-</w:t>
            </w:r>
            <w:r w:rsidR="00042985">
              <w:rPr>
                <w:rFonts w:eastAsia="Calibri"/>
                <w:b/>
                <w:sz w:val="20"/>
                <w:szCs w:val="20"/>
              </w:rPr>
              <w:t xml:space="preserve">plastics </w:t>
            </w:r>
            <w:r w:rsidR="00DB6967">
              <w:rPr>
                <w:rFonts w:eastAsia="Calibri"/>
                <w:b/>
                <w:sz w:val="20"/>
                <w:szCs w:val="20"/>
              </w:rPr>
              <w:t xml:space="preserve">prevention, detection and toxicity </w:t>
            </w:r>
          </w:p>
          <w:p w:rsidR="00042985" w:rsidRPr="00042985" w:rsidRDefault="00042985" w:rsidP="00042985">
            <w:pPr>
              <w:autoSpaceDE w:val="0"/>
              <w:autoSpaceDN w:val="0"/>
              <w:adjustRightInd w:val="0"/>
              <w:rPr>
                <w:rFonts w:eastAsia="Calibri"/>
                <w:b/>
                <w:sz w:val="20"/>
                <w:szCs w:val="20"/>
              </w:rPr>
            </w:pPr>
          </w:p>
          <w:p w:rsidR="00880696" w:rsidRDefault="00880696" w:rsidP="00880696">
            <w:pPr>
              <w:pStyle w:val="Default"/>
              <w:rPr>
                <w:rFonts w:eastAsia="Calibri"/>
                <w:b/>
                <w:sz w:val="20"/>
                <w:szCs w:val="20"/>
                <w:lang w:val="en-US"/>
              </w:rPr>
            </w:pPr>
            <w:r>
              <w:rPr>
                <w:rFonts w:eastAsia="Calibri"/>
                <w:b/>
                <w:sz w:val="20"/>
                <w:szCs w:val="20"/>
                <w:lang w:val="en-US"/>
              </w:rPr>
              <w:t xml:space="preserve">+key </w:t>
            </w:r>
            <w:proofErr w:type="gramStart"/>
            <w:r>
              <w:rPr>
                <w:rFonts w:eastAsia="Calibri"/>
                <w:b/>
                <w:sz w:val="20"/>
                <w:szCs w:val="20"/>
                <w:lang w:val="en-US"/>
              </w:rPr>
              <w:t>words :</w:t>
            </w:r>
            <w:proofErr w:type="gramEnd"/>
            <w:r>
              <w:rPr>
                <w:rFonts w:eastAsia="Calibri"/>
                <w:b/>
                <w:sz w:val="20"/>
                <w:szCs w:val="20"/>
                <w:lang w:val="en-US"/>
              </w:rPr>
              <w:t xml:space="preserve"> </w:t>
            </w:r>
          </w:p>
          <w:p w:rsidR="002C0560" w:rsidRPr="005D5E2C" w:rsidRDefault="00042985" w:rsidP="00F641F0">
            <w:pPr>
              <w:pStyle w:val="Default"/>
              <w:rPr>
                <w:rFonts w:eastAsia="Calibri"/>
                <w:b/>
                <w:sz w:val="20"/>
                <w:szCs w:val="20"/>
                <w:lang w:val="en-US"/>
              </w:rPr>
            </w:pPr>
            <w:r>
              <w:rPr>
                <w:rFonts w:eastAsia="Calibri"/>
                <w:b/>
                <w:sz w:val="20"/>
                <w:szCs w:val="20"/>
                <w:lang w:val="en-US"/>
              </w:rPr>
              <w:t>Circular Economy of Plastics, Sorting, Recycling, Design, LCA</w:t>
            </w:r>
            <w:r w:rsidR="00931774">
              <w:rPr>
                <w:rFonts w:eastAsia="Calibri"/>
                <w:b/>
                <w:sz w:val="20"/>
                <w:szCs w:val="20"/>
                <w:lang w:val="en-US"/>
              </w:rPr>
              <w:t>, Food contact</w:t>
            </w:r>
            <w:r w:rsidR="00DB6967">
              <w:rPr>
                <w:rFonts w:eastAsia="Calibri"/>
                <w:b/>
                <w:sz w:val="20"/>
                <w:szCs w:val="20"/>
                <w:lang w:val="en-US"/>
              </w:rPr>
              <w:t>, bioplastics</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AB0435" w:rsidRDefault="00DA4C28" w:rsidP="00F33004">
            <w:pPr>
              <w:rPr>
                <w:rFonts w:ascii="Arial" w:hAnsi="Arial" w:cs="Arial"/>
                <w:b/>
                <w:sz w:val="20"/>
                <w:szCs w:val="20"/>
                <w:highlight w:val="yellow"/>
              </w:rPr>
            </w:pPr>
            <w:r>
              <w:t>IPC is the Technical Centre of the French plastics and composites industry, France</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DA4C28">
              <w:rPr>
                <w:rFonts w:ascii="Arial" w:hAnsi="Arial" w:cs="Arial"/>
                <w:b/>
                <w:sz w:val="28"/>
                <w:szCs w:val="28"/>
                <w:shd w:val="clear" w:color="auto" w:fill="000000" w:themeFill="text1"/>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707D9" w:rsidP="00F33004">
            <w:pPr>
              <w:rPr>
                <w:rFonts w:ascii="Arial" w:hAnsi="Arial" w:cs="Arial"/>
                <w:b/>
                <w:sz w:val="20"/>
                <w:szCs w:val="20"/>
                <w:highlight w:val="yellow"/>
              </w:rPr>
            </w:pPr>
            <w:r w:rsidRPr="00DA4C28">
              <w:rPr>
                <w:rFonts w:ascii="Arial" w:hAnsi="Arial" w:cs="Arial"/>
                <w:b/>
                <w:sz w:val="28"/>
                <w:szCs w:val="28"/>
                <w:shd w:val="clear" w:color="auto" w:fill="000000" w:themeFill="text1"/>
              </w:rPr>
              <w:t>□</w:t>
            </w:r>
            <w:r w:rsidRPr="00AB0435">
              <w:rPr>
                <w:rFonts w:ascii="Arial" w:hAnsi="Arial" w:cs="Arial"/>
                <w:b/>
                <w:sz w:val="20"/>
                <w:szCs w:val="20"/>
              </w:rPr>
              <w:t xml:space="preserve"> Yes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F707D9" w:rsidRPr="00AB0435" w:rsidRDefault="000E5F8D" w:rsidP="00F33004">
            <w:pPr>
              <w:rPr>
                <w:rFonts w:ascii="Arial" w:hAnsi="Arial" w:cs="Arial"/>
                <w:b/>
                <w:sz w:val="20"/>
                <w:szCs w:val="20"/>
                <w:highlight w:val="yellow"/>
              </w:rPr>
            </w:pPr>
            <w:hyperlink r:id="rId7" w:history="1">
              <w:r w:rsidR="008F2D2E">
                <w:rPr>
                  <w:rStyle w:val="Lienhypertexte"/>
                </w:rPr>
                <w:t>https://ct-ipc.com/</w:t>
              </w:r>
            </w:hyperlink>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F707D9" w:rsidRPr="00D218AE" w:rsidRDefault="00DA4C28" w:rsidP="00F641F0">
            <w:pPr>
              <w:autoSpaceDE w:val="0"/>
              <w:autoSpaceDN w:val="0"/>
              <w:adjustRightInd w:val="0"/>
              <w:jc w:val="both"/>
              <w:rPr>
                <w:rFonts w:ascii="Arial" w:hAnsi="Arial" w:cs="Arial"/>
                <w:b/>
                <w:sz w:val="20"/>
                <w:szCs w:val="20"/>
                <w:highlight w:val="yellow"/>
                <w:lang w:val="en-US"/>
              </w:rPr>
            </w:pPr>
            <w:r>
              <w:t xml:space="preserve">IPC is the Technical Centre of the French plastics and composites industry, with more than 2500 SMEs directly connected to IPC. As such, IPC is in charge of providing the plastics and composites industry with innovative and high added value facilities and manufacturing pilot lines, cutting edge expertise and </w:t>
            </w:r>
            <w:r>
              <w:lastRenderedPageBreak/>
              <w:t xml:space="preserve">services. IPC covers the full industrial value chain with its key fields of expertise including design and simulation of parts and processes, advanced processing (injection, compression, hybrid …) and tooling, thermoplastics materials, composite materials, </w:t>
            </w:r>
            <w:proofErr w:type="spellStart"/>
            <w:r>
              <w:t>plastronics</w:t>
            </w:r>
            <w:proofErr w:type="spellEnd"/>
            <w:r>
              <w:t xml:space="preserve"> / 3D-MID and Circular Economy. Main markets addressed today encompass automotive, aeronautics, health, packaging, connectors, house appliances, horology. Developing new value chains is a key strategic issue for IPC with focus e.g. on micro / nanostructured plastic parts, microsystems on plastics, smart composites, multi-materials additive manufacturing.</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7295"/>
      </w:tblGrid>
      <w:tr w:rsidR="00DA4C28" w:rsidRPr="00AB0435" w:rsidTr="00DF021E">
        <w:tc>
          <w:tcPr>
            <w:tcW w:w="2088" w:type="dxa"/>
          </w:tcPr>
          <w:p w:rsidR="00DA4C28" w:rsidRPr="00AB0435" w:rsidRDefault="00DA4C28" w:rsidP="00DF021E">
            <w:pPr>
              <w:rPr>
                <w:rFonts w:ascii="Arial" w:hAnsi="Arial" w:cs="Arial"/>
                <w:b/>
                <w:sz w:val="20"/>
                <w:szCs w:val="20"/>
              </w:rPr>
            </w:pPr>
            <w:r w:rsidRPr="00AB0435">
              <w:rPr>
                <w:rFonts w:ascii="Arial" w:hAnsi="Arial" w:cs="Arial"/>
                <w:b/>
                <w:sz w:val="20"/>
                <w:szCs w:val="20"/>
              </w:rPr>
              <w:t>Contact person name</w:t>
            </w:r>
          </w:p>
        </w:tc>
        <w:tc>
          <w:tcPr>
            <w:tcW w:w="7488" w:type="dxa"/>
          </w:tcPr>
          <w:p w:rsidR="00DA4C28" w:rsidRPr="00AB0435" w:rsidRDefault="00DA4C28" w:rsidP="00DF021E">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 xml:space="preserve">Guillaume </w:t>
            </w:r>
            <w:proofErr w:type="spellStart"/>
            <w:r>
              <w:rPr>
                <w:rFonts w:ascii="Arial" w:hAnsi="Arial" w:cs="Arial"/>
                <w:b/>
                <w:snapToGrid w:val="0"/>
                <w:color w:val="000000"/>
                <w:sz w:val="20"/>
                <w:szCs w:val="20"/>
                <w:lang w:eastAsia="de-DE"/>
              </w:rPr>
              <w:t>Zietek</w:t>
            </w:r>
            <w:proofErr w:type="spellEnd"/>
          </w:p>
        </w:tc>
      </w:tr>
      <w:tr w:rsidR="00DA4C28" w:rsidRPr="00AB0435" w:rsidTr="00DF021E">
        <w:tc>
          <w:tcPr>
            <w:tcW w:w="2088" w:type="dxa"/>
          </w:tcPr>
          <w:p w:rsidR="00DA4C28" w:rsidRPr="00AB0435" w:rsidRDefault="00DA4C28" w:rsidP="00DF021E">
            <w:pPr>
              <w:rPr>
                <w:rFonts w:ascii="Arial" w:hAnsi="Arial" w:cs="Arial"/>
                <w:b/>
                <w:sz w:val="20"/>
                <w:szCs w:val="20"/>
              </w:rPr>
            </w:pPr>
            <w:r w:rsidRPr="00AB0435">
              <w:rPr>
                <w:rFonts w:ascii="Arial" w:hAnsi="Arial" w:cs="Arial"/>
                <w:b/>
                <w:sz w:val="20"/>
                <w:szCs w:val="20"/>
              </w:rPr>
              <w:t>Telephone</w:t>
            </w:r>
          </w:p>
          <w:p w:rsidR="00DA4C28" w:rsidRPr="00AB0435" w:rsidRDefault="00DA4C28" w:rsidP="00DF021E">
            <w:pPr>
              <w:rPr>
                <w:rFonts w:ascii="Arial" w:hAnsi="Arial" w:cs="Arial"/>
                <w:b/>
                <w:snapToGrid w:val="0"/>
                <w:color w:val="000000"/>
                <w:sz w:val="20"/>
                <w:szCs w:val="20"/>
                <w:lang w:eastAsia="de-DE"/>
              </w:rPr>
            </w:pPr>
          </w:p>
        </w:tc>
        <w:tc>
          <w:tcPr>
            <w:tcW w:w="7488" w:type="dxa"/>
          </w:tcPr>
          <w:p w:rsidR="00DA4C28" w:rsidRPr="00AB0435" w:rsidRDefault="00DA4C28" w:rsidP="00DF021E">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+33 6 16 62 82 65</w:t>
            </w:r>
          </w:p>
        </w:tc>
      </w:tr>
      <w:tr w:rsidR="00DA4C28" w:rsidRPr="00CE409C" w:rsidTr="00DF021E">
        <w:tc>
          <w:tcPr>
            <w:tcW w:w="2088" w:type="dxa"/>
          </w:tcPr>
          <w:p w:rsidR="00DA4C28" w:rsidRPr="00AB0435" w:rsidRDefault="00DA4C28" w:rsidP="00DF021E">
            <w:pPr>
              <w:rPr>
                <w:rFonts w:ascii="Arial" w:hAnsi="Arial" w:cs="Arial"/>
                <w:b/>
                <w:sz w:val="20"/>
                <w:szCs w:val="20"/>
              </w:rPr>
            </w:pPr>
            <w:r w:rsidRPr="00AB0435">
              <w:rPr>
                <w:rFonts w:ascii="Arial" w:hAnsi="Arial" w:cs="Arial"/>
                <w:b/>
                <w:sz w:val="20"/>
                <w:szCs w:val="20"/>
              </w:rPr>
              <w:t>E-mail</w:t>
            </w:r>
          </w:p>
          <w:p w:rsidR="00DA4C28" w:rsidRPr="00AB0435" w:rsidRDefault="00DA4C28" w:rsidP="00DF021E">
            <w:pPr>
              <w:rPr>
                <w:rFonts w:ascii="Arial" w:hAnsi="Arial" w:cs="Arial"/>
                <w:b/>
                <w:snapToGrid w:val="0"/>
                <w:color w:val="000000"/>
                <w:sz w:val="20"/>
                <w:szCs w:val="20"/>
                <w:lang w:eastAsia="de-DE"/>
              </w:rPr>
            </w:pPr>
          </w:p>
        </w:tc>
        <w:tc>
          <w:tcPr>
            <w:tcW w:w="7488" w:type="dxa"/>
          </w:tcPr>
          <w:p w:rsidR="00DA4C28" w:rsidRPr="00E93750" w:rsidRDefault="00DA4C28" w:rsidP="00DF021E">
            <w:pPr>
              <w:rPr>
                <w:rFonts w:ascii="Arial" w:hAnsi="Arial" w:cs="Arial"/>
                <w:b/>
                <w:snapToGrid w:val="0"/>
                <w:color w:val="000000"/>
                <w:sz w:val="20"/>
                <w:szCs w:val="20"/>
                <w:lang w:eastAsia="de-DE"/>
              </w:rPr>
            </w:pPr>
            <w:bookmarkStart w:id="0" w:name="_GoBack"/>
            <w:bookmarkEnd w:id="0"/>
          </w:p>
          <w:p w:rsidR="00DA4C28" w:rsidRPr="00E93750" w:rsidRDefault="000E5F8D" w:rsidP="00DF021E">
            <w:pPr>
              <w:rPr>
                <w:rFonts w:ascii="Arial" w:hAnsi="Arial" w:cs="Arial"/>
                <w:b/>
                <w:snapToGrid w:val="0"/>
                <w:color w:val="000000"/>
                <w:sz w:val="20"/>
                <w:szCs w:val="20"/>
                <w:lang w:eastAsia="de-DE"/>
              </w:rPr>
            </w:pPr>
            <w:hyperlink r:id="rId8" w:history="1">
              <w:r w:rsidR="00DA4C28" w:rsidRPr="00E93750">
                <w:rPr>
                  <w:rStyle w:val="Lienhypertexte"/>
                  <w:rFonts w:ascii="Arial" w:hAnsi="Arial" w:cs="Arial"/>
                  <w:b/>
                  <w:snapToGrid w:val="0"/>
                  <w:sz w:val="20"/>
                  <w:szCs w:val="20"/>
                  <w:lang w:eastAsia="de-DE"/>
                </w:rPr>
                <w:t>Guillaume.ZIETEK@ct-ipc.com</w:t>
              </w:r>
            </w:hyperlink>
          </w:p>
          <w:p w:rsidR="00DA4C28" w:rsidRPr="00E93750" w:rsidRDefault="00DA4C28" w:rsidP="00DF021E">
            <w:pPr>
              <w:rPr>
                <w:rFonts w:ascii="Arial" w:hAnsi="Arial" w:cs="Arial"/>
                <w:b/>
                <w:snapToGrid w:val="0"/>
                <w:color w:val="000000"/>
                <w:sz w:val="20"/>
                <w:szCs w:val="20"/>
                <w:lang w:eastAsia="de-DE"/>
              </w:rPr>
            </w:pPr>
          </w:p>
        </w:tc>
      </w:tr>
      <w:tr w:rsidR="00DA4C28" w:rsidRPr="00AB0435" w:rsidTr="00DF021E">
        <w:tc>
          <w:tcPr>
            <w:tcW w:w="2088" w:type="dxa"/>
          </w:tcPr>
          <w:p w:rsidR="00DA4C28" w:rsidRPr="00AB0435" w:rsidRDefault="00DA4C28" w:rsidP="00DF021E">
            <w:pPr>
              <w:rPr>
                <w:rFonts w:ascii="Arial" w:hAnsi="Arial" w:cs="Arial"/>
                <w:b/>
                <w:sz w:val="20"/>
                <w:szCs w:val="20"/>
              </w:rPr>
            </w:pPr>
            <w:r w:rsidRPr="00AB0435">
              <w:rPr>
                <w:rFonts w:ascii="Arial" w:hAnsi="Arial" w:cs="Arial"/>
                <w:b/>
                <w:sz w:val="20"/>
                <w:szCs w:val="20"/>
              </w:rPr>
              <w:t>Country</w:t>
            </w:r>
          </w:p>
          <w:p w:rsidR="00DA4C28" w:rsidRPr="00AB0435" w:rsidRDefault="00DA4C28" w:rsidP="00DF021E">
            <w:pPr>
              <w:rPr>
                <w:rFonts w:ascii="Arial" w:hAnsi="Arial" w:cs="Arial"/>
                <w:b/>
                <w:snapToGrid w:val="0"/>
                <w:color w:val="000000"/>
                <w:sz w:val="20"/>
                <w:szCs w:val="20"/>
                <w:lang w:eastAsia="de-DE"/>
              </w:rPr>
            </w:pPr>
          </w:p>
        </w:tc>
        <w:tc>
          <w:tcPr>
            <w:tcW w:w="7488" w:type="dxa"/>
          </w:tcPr>
          <w:p w:rsidR="00DA4C28" w:rsidRPr="00AB0435" w:rsidRDefault="00DA4C28" w:rsidP="00DF021E">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9"/>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8D" w:rsidRDefault="000E5F8D" w:rsidP="00895596">
      <w:r>
        <w:separator/>
      </w:r>
    </w:p>
  </w:endnote>
  <w:endnote w:type="continuationSeparator" w:id="0">
    <w:p w:rsidR="000E5F8D" w:rsidRDefault="000E5F8D"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8D" w:rsidRDefault="000E5F8D" w:rsidP="00895596">
      <w:r>
        <w:separator/>
      </w:r>
    </w:p>
  </w:footnote>
  <w:footnote w:type="continuationSeparator" w:id="0">
    <w:p w:rsidR="000E5F8D" w:rsidRDefault="000E5F8D" w:rsidP="00895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18464B" w:rsidP="0018464B">
    <w:pPr>
      <w:pStyle w:val="En-tte"/>
      <w:tabs>
        <w:tab w:val="left" w:pos="2208"/>
      </w:tabs>
      <w:jc w:val="both"/>
      <w:rPr>
        <w:lang w:val="fr-FR"/>
      </w:rPr>
    </w:pPr>
    <w:r>
      <w:rPr>
        <w:noProof/>
        <w:lang w:val="fr-FR"/>
      </w:rPr>
      <w:drawing>
        <wp:inline distT="0" distB="0" distL="0" distR="0" wp14:anchorId="7974C1A3" wp14:editId="0F3583D4">
          <wp:extent cx="1962150" cy="876300"/>
          <wp:effectExtent l="0" t="0" r="0" b="0"/>
          <wp:docPr id="1" name="Image 1" descr="http://www.c-energyplus.eu/img/logo_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ergyplus.eu/img/logo_energy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r>
      <w:rPr>
        <w:lang w:val="fr-FR"/>
      </w:rPr>
      <w:tab/>
    </w:r>
    <w:r>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D7127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8A1D36"/>
    <w:multiLevelType w:val="hybridMultilevel"/>
    <w:tmpl w:val="A21E27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2985"/>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5ADE"/>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5F8D"/>
    <w:rsid w:val="000E659F"/>
    <w:rsid w:val="000F15EA"/>
    <w:rsid w:val="000F3888"/>
    <w:rsid w:val="000F6EFC"/>
    <w:rsid w:val="000F71BC"/>
    <w:rsid w:val="000F7DED"/>
    <w:rsid w:val="001008CC"/>
    <w:rsid w:val="001102DA"/>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6548"/>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B0A"/>
    <w:rsid w:val="00274DCF"/>
    <w:rsid w:val="00275386"/>
    <w:rsid w:val="0027582F"/>
    <w:rsid w:val="002759AD"/>
    <w:rsid w:val="002767DA"/>
    <w:rsid w:val="00283443"/>
    <w:rsid w:val="00284558"/>
    <w:rsid w:val="0028746E"/>
    <w:rsid w:val="002936D6"/>
    <w:rsid w:val="00294041"/>
    <w:rsid w:val="002963AF"/>
    <w:rsid w:val="002A4830"/>
    <w:rsid w:val="002C056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0A9"/>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45C1"/>
    <w:rsid w:val="008D5592"/>
    <w:rsid w:val="008D5C13"/>
    <w:rsid w:val="008E17A2"/>
    <w:rsid w:val="008E1C59"/>
    <w:rsid w:val="008E272E"/>
    <w:rsid w:val="008F0484"/>
    <w:rsid w:val="008F2D2E"/>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1774"/>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47E4"/>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A4C28"/>
    <w:rsid w:val="00DB0061"/>
    <w:rsid w:val="00DB3A19"/>
    <w:rsid w:val="00DB4B95"/>
    <w:rsid w:val="00DB6967"/>
    <w:rsid w:val="00DC043E"/>
    <w:rsid w:val="00DC1762"/>
    <w:rsid w:val="00DC35D3"/>
    <w:rsid w:val="00DC6572"/>
    <w:rsid w:val="00DD2984"/>
    <w:rsid w:val="00DD2DCE"/>
    <w:rsid w:val="00DD3F61"/>
    <w:rsid w:val="00DD428F"/>
    <w:rsid w:val="00DD4884"/>
    <w:rsid w:val="00DD5C18"/>
    <w:rsid w:val="00DD66CD"/>
    <w:rsid w:val="00DD75E5"/>
    <w:rsid w:val="00DE24D4"/>
    <w:rsid w:val="00DE7532"/>
    <w:rsid w:val="00DF272C"/>
    <w:rsid w:val="00DF5A70"/>
    <w:rsid w:val="00DF70A1"/>
    <w:rsid w:val="00E06E9C"/>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EF79C6"/>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41F0"/>
    <w:rsid w:val="00F67EA2"/>
    <w:rsid w:val="00F707D9"/>
    <w:rsid w:val="00F708D9"/>
    <w:rsid w:val="00F70E05"/>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BD462"/>
  <w15:docId w15:val="{4745480D-5B64-478B-9269-2E05EB63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illaume.ZIETEK@ct-ipc.com" TargetMode="External"/><Relationship Id="rId3" Type="http://schemas.openxmlformats.org/officeDocument/2006/relationships/settings" Target="settings.xml"/><Relationship Id="rId7" Type="http://schemas.openxmlformats.org/officeDocument/2006/relationships/hyperlink" Target="https://ct-i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2362</Characters>
  <Application>Microsoft Office Word</Application>
  <DocSecurity>0</DocSecurity>
  <Lines>19</Lines>
  <Paragraphs>5</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ZIETEK Guillaume</cp:lastModifiedBy>
  <cp:revision>3</cp:revision>
  <cp:lastPrinted>2009-07-23T09:36:00Z</cp:lastPrinted>
  <dcterms:created xsi:type="dcterms:W3CDTF">2020-07-22T08:46:00Z</dcterms:created>
  <dcterms:modified xsi:type="dcterms:W3CDTF">2020-07-24T07:12:00Z</dcterms:modified>
</cp:coreProperties>
</file>