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880696">
            <w:pPr>
              <w:pStyle w:val="Paragraphedeliste"/>
              <w:rPr>
                <w:rFonts w:ascii="Arial" w:hAnsi="Arial" w:cs="Arial"/>
                <w:b/>
                <w:sz w:val="20"/>
                <w:szCs w:val="20"/>
              </w:rPr>
            </w:pPr>
            <w:r>
              <w:rPr>
                <w:rFonts w:ascii="Arial" w:hAnsi="Arial" w:cs="Arial"/>
                <w:b/>
                <w:sz w:val="20"/>
                <w:szCs w:val="20"/>
              </w:rPr>
              <w:t>LC-GD-</w:t>
            </w:r>
            <w:r w:rsidR="00853748" w:rsidRPr="00853748">
              <w:rPr>
                <w:rFonts w:ascii="Arial" w:hAnsi="Arial" w:cs="Arial"/>
                <w:b/>
                <w:sz w:val="20"/>
                <w:szCs w:val="20"/>
              </w:rPr>
              <w:t>7-1-2020 : Ecosystems and Biodiversity</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F86E41" w:rsidRDefault="00853748" w:rsidP="00F33004">
            <w:pPr>
              <w:rPr>
                <w:rFonts w:ascii="Arial" w:hAnsi="Arial" w:cs="Arial"/>
                <w:b/>
                <w:sz w:val="20"/>
                <w:szCs w:val="20"/>
                <w:lang w:val="en-US"/>
              </w:rPr>
            </w:pPr>
            <w:r>
              <w:rPr>
                <w:lang w:val="en-US"/>
              </w:rPr>
              <w:t xml:space="preserve">We are looking for collaboration with consortium interested in characterizing specific European ecosystems for the conservation and restauration of native species. </w:t>
            </w: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853748">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853748">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853748" w:rsidRDefault="00853748" w:rsidP="00853748">
            <w:pPr>
              <w:rPr>
                <w:lang w:val="en-US"/>
              </w:rPr>
            </w:pPr>
            <w:r>
              <w:rPr>
                <w:lang w:val="en-US"/>
              </w:rPr>
              <w:t xml:space="preserve">We are a group of experts in fruit tree species of the </w:t>
            </w:r>
            <w:proofErr w:type="spellStart"/>
            <w:r>
              <w:rPr>
                <w:lang w:val="en-US"/>
              </w:rPr>
              <w:t>Rosaceae</w:t>
            </w:r>
            <w:proofErr w:type="spellEnd"/>
            <w:r>
              <w:rPr>
                <w:lang w:val="en-US"/>
              </w:rPr>
              <w:t xml:space="preserve"> family (</w:t>
            </w:r>
            <w:r w:rsidRPr="00EF578E">
              <w:rPr>
                <w:i/>
                <w:iCs/>
                <w:lang w:val="en-US"/>
              </w:rPr>
              <w:t>Malus</w:t>
            </w:r>
            <w:r>
              <w:rPr>
                <w:lang w:val="en-US"/>
              </w:rPr>
              <w:t xml:space="preserve">, </w:t>
            </w:r>
            <w:proofErr w:type="spellStart"/>
            <w:r w:rsidRPr="00EF578E">
              <w:rPr>
                <w:i/>
                <w:iCs/>
                <w:lang w:val="en-US"/>
              </w:rPr>
              <w:t>Pyrus</w:t>
            </w:r>
            <w:proofErr w:type="spellEnd"/>
            <w:r>
              <w:rPr>
                <w:lang w:val="en-US"/>
              </w:rPr>
              <w:t xml:space="preserve"> and </w:t>
            </w:r>
            <w:proofErr w:type="spellStart"/>
            <w:r w:rsidRPr="00EF578E">
              <w:rPr>
                <w:i/>
                <w:iCs/>
                <w:lang w:val="en-US"/>
              </w:rPr>
              <w:t>Prunus</w:t>
            </w:r>
            <w:proofErr w:type="spellEnd"/>
            <w:r>
              <w:rPr>
                <w:lang w:val="en-US"/>
              </w:rPr>
              <w:t xml:space="preserve"> sp.). In particular we study phenotypes and genomes of crop-wild fruit tree complexes, and use comparative genomics and population genetics to unravel their evolutionary histories and adaptation capacity to biotic or abiotic stresses. So far, wild relatives have been neglected both at the genetic and phenotypic levels while they represent potential targets for conservation and future breeding programs. Yet, some are still endemic in protected areas of the European ranges such as the Alps, Pyrenees, </w:t>
            </w:r>
            <w:proofErr w:type="gramStart"/>
            <w:r>
              <w:rPr>
                <w:lang w:val="en-US"/>
              </w:rPr>
              <w:t>Balkans</w:t>
            </w:r>
            <w:proofErr w:type="gramEnd"/>
            <w:r>
              <w:rPr>
                <w:lang w:val="en-US"/>
              </w:rPr>
              <w:t xml:space="preserve">, </w:t>
            </w:r>
            <w:proofErr w:type="spellStart"/>
            <w:r>
              <w:rPr>
                <w:lang w:val="en-US"/>
              </w:rPr>
              <w:t>Carpaths</w:t>
            </w:r>
            <w:proofErr w:type="spellEnd"/>
            <w:r>
              <w:rPr>
                <w:lang w:val="en-US"/>
              </w:rPr>
              <w:t xml:space="preserve"> and other European mountains and forests. Many of those regions correspond to hot-spots of plant biodiversity in Europe as described by </w:t>
            </w:r>
            <w:proofErr w:type="spellStart"/>
            <w:r>
              <w:rPr>
                <w:lang w:val="en-US"/>
              </w:rPr>
              <w:t>Medail</w:t>
            </w:r>
            <w:proofErr w:type="spellEnd"/>
            <w:r>
              <w:rPr>
                <w:lang w:val="en-US"/>
              </w:rPr>
              <w:t xml:space="preserve"> et </w:t>
            </w:r>
            <w:proofErr w:type="spellStart"/>
            <w:r>
              <w:rPr>
                <w:lang w:val="en-US"/>
              </w:rPr>
              <w:t>Quezel</w:t>
            </w:r>
            <w:proofErr w:type="spellEnd"/>
            <w:r>
              <w:rPr>
                <w:lang w:val="en-US"/>
              </w:rPr>
              <w:t xml:space="preserve"> (</w:t>
            </w:r>
            <w:r w:rsidRPr="00EF578E">
              <w:rPr>
                <w:lang w:val="en-US"/>
              </w:rPr>
              <w:t>http://www.jstor.com/stable/2399957).</w:t>
            </w:r>
            <w:r>
              <w:rPr>
                <w:lang w:val="en-US"/>
              </w:rPr>
              <w:t xml:space="preserve"> </w:t>
            </w:r>
          </w:p>
          <w:p w:rsidR="00F707D9" w:rsidRPr="00AB0435" w:rsidRDefault="00853748" w:rsidP="00853748">
            <w:pPr>
              <w:rPr>
                <w:rFonts w:ascii="Arial" w:hAnsi="Arial" w:cs="Arial"/>
                <w:b/>
                <w:sz w:val="20"/>
                <w:szCs w:val="20"/>
              </w:rPr>
            </w:pPr>
            <w:r>
              <w:rPr>
                <w:lang w:val="en-US"/>
              </w:rPr>
              <w:t>In this context, we propose our expertise in identifying and characterizing genetic diversity of those European native species in their natural habitats, to help understanding their decline and how to restore biodiversity in their native environment. We are French research institutes (INRAE, CNRS, Universities) which master molecular and statistical tools, as well as manage reference sample and genome collections, which are all indispensable to conduct optimal diversity characterization</w:t>
            </w:r>
          </w:p>
          <w:p w:rsidR="00F707D9" w:rsidRDefault="00F707D9" w:rsidP="00880696">
            <w:pPr>
              <w:pStyle w:val="Default"/>
              <w:ind w:left="720"/>
              <w:rPr>
                <w:rFonts w:eastAsia="Calibri"/>
                <w:b/>
                <w:sz w:val="20"/>
                <w:szCs w:val="20"/>
                <w:lang w:val="en-US"/>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853748">
              <w:rPr>
                <w:rFonts w:eastAsia="Calibri"/>
                <w:b/>
                <w:sz w:val="20"/>
                <w:szCs w:val="20"/>
                <w:lang w:val="en-US"/>
              </w:rPr>
              <w:t>European plant biodiversity, diversity hotspots, fruit tree, native species, genomics</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853748">
              <w:rPr>
                <w:rFonts w:ascii="Arial" w:hAnsi="Arial" w:cs="Arial"/>
                <w:b/>
                <w:sz w:val="20"/>
                <w:szCs w:val="20"/>
              </w:rPr>
              <w:t xml:space="preserve"> INRAE UMR BFP, France</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853748">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853748">
              <w:rPr>
                <w:rFonts w:ascii="Arial" w:hAnsi="Arial" w:cs="Arial"/>
                <w:b/>
                <w:sz w:val="28"/>
                <w:szCs w:val="28"/>
              </w:rPr>
              <w:t>X</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853748" w:rsidP="00F33004">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r w:rsidR="00853748">
              <w:rPr>
                <w:rFonts w:ascii="Arial" w:hAnsi="Arial" w:cs="Arial"/>
                <w:b/>
                <w:sz w:val="20"/>
                <w:szCs w:val="20"/>
              </w:rPr>
              <w:t xml:space="preserve"> Academic research institute with expertise in evolutionary genetics for biodiversity conservation</w:t>
            </w: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853748"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Veronique DECROOCQ</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853748"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+33 557122383</w:t>
            </w:r>
            <w:bookmarkStart w:id="0" w:name="_GoBack"/>
            <w:bookmarkEnd w:id="0"/>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853748"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Veronique.decroocq@inrae.fr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853748"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7"/>
      <w:headerReference w:type="default" r:id="rId8"/>
      <w:footerReference w:type="even" r:id="rId9"/>
      <w:footerReference w:type="default" r:id="rId10"/>
      <w:headerReference w:type="first" r:id="rId11"/>
      <w:footerReference w:type="firs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07" w:rsidRDefault="002E6607" w:rsidP="00895596">
      <w:r>
        <w:separator/>
      </w:r>
    </w:p>
  </w:endnote>
  <w:endnote w:type="continuationSeparator" w:id="0">
    <w:p w:rsidR="002E6607" w:rsidRDefault="002E6607"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07" w:rsidRDefault="002E6607" w:rsidP="00895596">
      <w:r>
        <w:separator/>
      </w:r>
    </w:p>
  </w:footnote>
  <w:footnote w:type="continuationSeparator" w:id="0">
    <w:p w:rsidR="002E6607" w:rsidRDefault="002E6607"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E6607"/>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748"/>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669AF7-D856-43DC-9FCD-845BF696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mauvegras">
    <w:name w:val="mauve_gras"/>
    <w:basedOn w:val="Policepardfaut"/>
    <w:rsid w:val="0085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2277</Characters>
  <Application>Microsoft Office Word</Application>
  <DocSecurity>0</DocSecurity>
  <Lines>18</Lines>
  <Paragraphs>5</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Veronique Decroocq</cp:lastModifiedBy>
  <cp:revision>2</cp:revision>
  <cp:lastPrinted>2009-07-23T09:36:00Z</cp:lastPrinted>
  <dcterms:created xsi:type="dcterms:W3CDTF">2020-09-02T15:37:00Z</dcterms:created>
  <dcterms:modified xsi:type="dcterms:W3CDTF">2020-09-02T15:37:00Z</dcterms:modified>
</cp:coreProperties>
</file>